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1369" w:tblpY="360"/>
        <w:tblW w:w="0" w:type="auto"/>
        <w:tblLook w:val="04A0"/>
      </w:tblPr>
      <w:tblGrid>
        <w:gridCol w:w="926"/>
        <w:gridCol w:w="1483"/>
        <w:gridCol w:w="1360"/>
        <w:gridCol w:w="1288"/>
        <w:gridCol w:w="1316"/>
        <w:gridCol w:w="1316"/>
        <w:gridCol w:w="1407"/>
        <w:gridCol w:w="1347"/>
        <w:gridCol w:w="1538"/>
        <w:gridCol w:w="1217"/>
      </w:tblGrid>
      <w:tr w:rsidR="00D73F49" w:rsidRPr="00574FA9">
        <w:tc>
          <w:tcPr>
            <w:tcW w:w="926" w:type="dxa"/>
            <w:shd w:val="clear" w:color="auto" w:fill="BFBFBF" w:themeFill="background1" w:themeFillShade="BF"/>
            <w:vAlign w:val="center"/>
          </w:tcPr>
          <w:p w:rsidR="00461629" w:rsidRPr="00574FA9" w:rsidRDefault="00461629" w:rsidP="00461629">
            <w:pPr>
              <w:rPr>
                <w:rFonts w:ascii="Times New Roman" w:hAnsi="Times New Roman" w:cs="Times New Roman"/>
              </w:rPr>
            </w:pPr>
          </w:p>
        </w:tc>
        <w:tc>
          <w:tcPr>
            <w:tcW w:w="1461" w:type="dxa"/>
            <w:shd w:val="clear" w:color="auto" w:fill="BFBFBF" w:themeFill="background1" w:themeFillShade="BF"/>
            <w:vAlign w:val="center"/>
          </w:tcPr>
          <w:p w:rsidR="002712E1" w:rsidRDefault="002712E1" w:rsidP="00461629">
            <w:pPr>
              <w:rPr>
                <w:rFonts w:ascii="Times New Roman" w:hAnsi="Times New Roman" w:cs="Times New Roman"/>
              </w:rPr>
            </w:pPr>
            <w:r>
              <w:rPr>
                <w:rFonts w:ascii="Times New Roman" w:hAnsi="Times New Roman" w:cs="Times New Roman"/>
              </w:rPr>
              <w:t>Classroom</w:t>
            </w:r>
          </w:p>
          <w:p w:rsidR="00461629" w:rsidRPr="00574FA9" w:rsidRDefault="00461629" w:rsidP="00461629">
            <w:pPr>
              <w:rPr>
                <w:rFonts w:ascii="Times New Roman" w:hAnsi="Times New Roman" w:cs="Times New Roman"/>
              </w:rPr>
            </w:pPr>
            <w:r w:rsidRPr="00574FA9">
              <w:rPr>
                <w:rFonts w:ascii="Times New Roman" w:hAnsi="Times New Roman" w:cs="Times New Roman"/>
              </w:rPr>
              <w:t>Observation</w:t>
            </w:r>
            <w:r w:rsidR="002712E1">
              <w:rPr>
                <w:rFonts w:ascii="Times New Roman" w:hAnsi="Times New Roman" w:cs="Times New Roman"/>
              </w:rPr>
              <w:t>s</w:t>
            </w:r>
          </w:p>
        </w:tc>
        <w:tc>
          <w:tcPr>
            <w:tcW w:w="1360" w:type="dxa"/>
            <w:shd w:val="clear" w:color="auto" w:fill="BFBFBF" w:themeFill="background1" w:themeFillShade="BF"/>
            <w:vAlign w:val="center"/>
          </w:tcPr>
          <w:p w:rsidR="00461629" w:rsidRPr="00574FA9" w:rsidRDefault="00461629" w:rsidP="00461629">
            <w:pPr>
              <w:rPr>
                <w:rFonts w:ascii="Times New Roman" w:hAnsi="Times New Roman" w:cs="Times New Roman"/>
              </w:rPr>
            </w:pPr>
            <w:r w:rsidRPr="00574FA9">
              <w:rPr>
                <w:rFonts w:ascii="Times New Roman" w:hAnsi="Times New Roman" w:cs="Times New Roman"/>
              </w:rPr>
              <w:t>Teacher</w:t>
            </w:r>
          </w:p>
          <w:p w:rsidR="00461629" w:rsidRPr="00574FA9" w:rsidRDefault="00461629" w:rsidP="00461629">
            <w:pPr>
              <w:rPr>
                <w:rFonts w:ascii="Times New Roman" w:hAnsi="Times New Roman" w:cs="Times New Roman"/>
              </w:rPr>
            </w:pPr>
            <w:r w:rsidRPr="00574FA9">
              <w:rPr>
                <w:rFonts w:ascii="Times New Roman" w:hAnsi="Times New Roman" w:cs="Times New Roman"/>
              </w:rPr>
              <w:t>Evaluation</w:t>
            </w:r>
          </w:p>
        </w:tc>
        <w:tc>
          <w:tcPr>
            <w:tcW w:w="1288" w:type="dxa"/>
            <w:shd w:val="clear" w:color="auto" w:fill="BFBFBF" w:themeFill="background1" w:themeFillShade="BF"/>
            <w:vAlign w:val="center"/>
          </w:tcPr>
          <w:p w:rsidR="00461629" w:rsidRPr="00574FA9" w:rsidRDefault="00461629" w:rsidP="00461629">
            <w:pPr>
              <w:rPr>
                <w:rFonts w:ascii="Times New Roman" w:hAnsi="Times New Roman" w:cs="Times New Roman"/>
              </w:rPr>
            </w:pPr>
            <w:r w:rsidRPr="00574FA9">
              <w:rPr>
                <w:rFonts w:ascii="Times New Roman" w:hAnsi="Times New Roman" w:cs="Times New Roman"/>
              </w:rPr>
              <w:t>Teacher</w:t>
            </w:r>
          </w:p>
          <w:p w:rsidR="00461629" w:rsidRPr="00574FA9" w:rsidRDefault="00461629" w:rsidP="00461629">
            <w:pPr>
              <w:rPr>
                <w:rFonts w:ascii="Times New Roman" w:hAnsi="Times New Roman" w:cs="Times New Roman"/>
              </w:rPr>
            </w:pPr>
            <w:r w:rsidRPr="00574FA9">
              <w:rPr>
                <w:rFonts w:ascii="Times New Roman" w:hAnsi="Times New Roman" w:cs="Times New Roman"/>
              </w:rPr>
              <w:t>Meeting</w:t>
            </w:r>
          </w:p>
        </w:tc>
        <w:tc>
          <w:tcPr>
            <w:tcW w:w="1316" w:type="dxa"/>
            <w:shd w:val="clear" w:color="auto" w:fill="BFBFBF" w:themeFill="background1" w:themeFillShade="BF"/>
            <w:vAlign w:val="center"/>
          </w:tcPr>
          <w:p w:rsidR="00461629" w:rsidRPr="00574FA9" w:rsidRDefault="00461629" w:rsidP="00461629">
            <w:pPr>
              <w:rPr>
                <w:rFonts w:ascii="Times New Roman" w:hAnsi="Times New Roman" w:cs="Times New Roman"/>
              </w:rPr>
            </w:pPr>
            <w:r w:rsidRPr="00574FA9">
              <w:rPr>
                <w:rFonts w:ascii="Times New Roman" w:hAnsi="Times New Roman" w:cs="Times New Roman"/>
              </w:rPr>
              <w:t xml:space="preserve">Building </w:t>
            </w:r>
          </w:p>
          <w:p w:rsidR="00461629" w:rsidRPr="00574FA9" w:rsidRDefault="00461629" w:rsidP="00461629">
            <w:pPr>
              <w:rPr>
                <w:rFonts w:ascii="Times New Roman" w:hAnsi="Times New Roman" w:cs="Times New Roman"/>
              </w:rPr>
            </w:pPr>
            <w:r w:rsidRPr="00574FA9">
              <w:rPr>
                <w:rFonts w:ascii="Times New Roman" w:hAnsi="Times New Roman" w:cs="Times New Roman"/>
              </w:rPr>
              <w:t>Meetings</w:t>
            </w:r>
          </w:p>
        </w:tc>
        <w:tc>
          <w:tcPr>
            <w:tcW w:w="1316" w:type="dxa"/>
            <w:shd w:val="clear" w:color="auto" w:fill="BFBFBF" w:themeFill="background1" w:themeFillShade="BF"/>
            <w:vAlign w:val="center"/>
          </w:tcPr>
          <w:p w:rsidR="00461629" w:rsidRPr="00574FA9" w:rsidRDefault="00461629" w:rsidP="00461629">
            <w:pPr>
              <w:rPr>
                <w:rFonts w:ascii="Times New Roman" w:hAnsi="Times New Roman" w:cs="Times New Roman"/>
              </w:rPr>
            </w:pPr>
            <w:r w:rsidRPr="00574FA9">
              <w:rPr>
                <w:rFonts w:ascii="Times New Roman" w:hAnsi="Times New Roman" w:cs="Times New Roman"/>
              </w:rPr>
              <w:t>District</w:t>
            </w:r>
          </w:p>
          <w:p w:rsidR="00461629" w:rsidRPr="00574FA9" w:rsidRDefault="00461629" w:rsidP="00461629">
            <w:pPr>
              <w:rPr>
                <w:rFonts w:ascii="Times New Roman" w:hAnsi="Times New Roman" w:cs="Times New Roman"/>
              </w:rPr>
            </w:pPr>
            <w:r w:rsidRPr="00574FA9">
              <w:rPr>
                <w:rFonts w:ascii="Times New Roman" w:hAnsi="Times New Roman" w:cs="Times New Roman"/>
              </w:rPr>
              <w:t>Meetings</w:t>
            </w:r>
          </w:p>
        </w:tc>
        <w:tc>
          <w:tcPr>
            <w:tcW w:w="1407" w:type="dxa"/>
            <w:shd w:val="clear" w:color="auto" w:fill="BFBFBF" w:themeFill="background1" w:themeFillShade="BF"/>
            <w:vAlign w:val="center"/>
          </w:tcPr>
          <w:p w:rsidR="00461629" w:rsidRPr="00574FA9" w:rsidRDefault="00461629" w:rsidP="00461629">
            <w:pPr>
              <w:rPr>
                <w:rFonts w:ascii="Times New Roman" w:hAnsi="Times New Roman" w:cs="Times New Roman"/>
              </w:rPr>
            </w:pPr>
            <w:r w:rsidRPr="00574FA9">
              <w:rPr>
                <w:rFonts w:ascii="Times New Roman" w:hAnsi="Times New Roman" w:cs="Times New Roman"/>
              </w:rPr>
              <w:t>Community</w:t>
            </w:r>
          </w:p>
          <w:p w:rsidR="00461629" w:rsidRPr="00574FA9" w:rsidRDefault="00461629" w:rsidP="00461629">
            <w:pPr>
              <w:rPr>
                <w:rFonts w:ascii="Times New Roman" w:hAnsi="Times New Roman" w:cs="Times New Roman"/>
              </w:rPr>
            </w:pPr>
            <w:r w:rsidRPr="00574FA9">
              <w:rPr>
                <w:rFonts w:ascii="Times New Roman" w:hAnsi="Times New Roman" w:cs="Times New Roman"/>
              </w:rPr>
              <w:t>Contacts/</w:t>
            </w:r>
          </w:p>
          <w:p w:rsidR="00461629" w:rsidRPr="00574FA9" w:rsidRDefault="00461629" w:rsidP="00461629">
            <w:pPr>
              <w:rPr>
                <w:rFonts w:ascii="Times New Roman" w:hAnsi="Times New Roman" w:cs="Times New Roman"/>
              </w:rPr>
            </w:pPr>
            <w:r w:rsidRPr="00574FA9">
              <w:rPr>
                <w:rFonts w:ascii="Times New Roman" w:hAnsi="Times New Roman" w:cs="Times New Roman"/>
              </w:rPr>
              <w:t>Meetings</w:t>
            </w:r>
          </w:p>
        </w:tc>
        <w:tc>
          <w:tcPr>
            <w:tcW w:w="1347" w:type="dxa"/>
            <w:shd w:val="clear" w:color="auto" w:fill="BFBFBF" w:themeFill="background1" w:themeFillShade="BF"/>
            <w:vAlign w:val="center"/>
          </w:tcPr>
          <w:p w:rsidR="00461629" w:rsidRPr="00574FA9" w:rsidRDefault="00461629" w:rsidP="00461629">
            <w:pPr>
              <w:rPr>
                <w:rFonts w:ascii="Times New Roman" w:hAnsi="Times New Roman" w:cs="Times New Roman"/>
              </w:rPr>
            </w:pPr>
            <w:r w:rsidRPr="00574FA9">
              <w:rPr>
                <w:rFonts w:ascii="Times New Roman" w:hAnsi="Times New Roman" w:cs="Times New Roman"/>
              </w:rPr>
              <w:t>Extra-</w:t>
            </w:r>
          </w:p>
          <w:p w:rsidR="00461629" w:rsidRPr="00574FA9" w:rsidRDefault="00461629" w:rsidP="00461629">
            <w:pPr>
              <w:rPr>
                <w:rFonts w:ascii="Times New Roman" w:hAnsi="Times New Roman" w:cs="Times New Roman"/>
              </w:rPr>
            </w:pPr>
            <w:r w:rsidRPr="00574FA9">
              <w:rPr>
                <w:rFonts w:ascii="Times New Roman" w:hAnsi="Times New Roman" w:cs="Times New Roman"/>
              </w:rPr>
              <w:t>Curricular</w:t>
            </w:r>
          </w:p>
          <w:p w:rsidR="00461629" w:rsidRPr="00574FA9" w:rsidRDefault="00461629" w:rsidP="00461629">
            <w:pPr>
              <w:rPr>
                <w:rFonts w:ascii="Times New Roman" w:hAnsi="Times New Roman" w:cs="Times New Roman"/>
              </w:rPr>
            </w:pPr>
            <w:r w:rsidRPr="00574FA9">
              <w:rPr>
                <w:rFonts w:ascii="Times New Roman" w:hAnsi="Times New Roman" w:cs="Times New Roman"/>
              </w:rPr>
              <w:t>Activities</w:t>
            </w:r>
          </w:p>
        </w:tc>
        <w:tc>
          <w:tcPr>
            <w:tcW w:w="1538" w:type="dxa"/>
            <w:shd w:val="clear" w:color="auto" w:fill="BFBFBF" w:themeFill="background1" w:themeFillShade="BF"/>
            <w:vAlign w:val="center"/>
          </w:tcPr>
          <w:p w:rsidR="00461629" w:rsidRPr="00574FA9" w:rsidRDefault="00461629" w:rsidP="00461629">
            <w:pPr>
              <w:rPr>
                <w:rFonts w:ascii="Times New Roman" w:hAnsi="Times New Roman" w:cs="Times New Roman"/>
              </w:rPr>
            </w:pPr>
            <w:r w:rsidRPr="00574FA9">
              <w:rPr>
                <w:rFonts w:ascii="Times New Roman" w:hAnsi="Times New Roman" w:cs="Times New Roman"/>
              </w:rPr>
              <w:t>Management</w:t>
            </w:r>
          </w:p>
          <w:p w:rsidR="00461629" w:rsidRPr="00574FA9" w:rsidRDefault="00461629" w:rsidP="00461629">
            <w:pPr>
              <w:rPr>
                <w:rFonts w:ascii="Times New Roman" w:hAnsi="Times New Roman" w:cs="Times New Roman"/>
              </w:rPr>
            </w:pPr>
            <w:r w:rsidRPr="00574FA9">
              <w:rPr>
                <w:rFonts w:ascii="Times New Roman" w:hAnsi="Times New Roman" w:cs="Times New Roman"/>
              </w:rPr>
              <w:t>Tasks</w:t>
            </w:r>
          </w:p>
        </w:tc>
        <w:tc>
          <w:tcPr>
            <w:tcW w:w="1217" w:type="dxa"/>
            <w:shd w:val="clear" w:color="auto" w:fill="BFBFBF" w:themeFill="background1" w:themeFillShade="BF"/>
            <w:vAlign w:val="center"/>
          </w:tcPr>
          <w:p w:rsidR="00461629" w:rsidRPr="00574FA9" w:rsidRDefault="00461629" w:rsidP="00461629">
            <w:pPr>
              <w:rPr>
                <w:rFonts w:ascii="Times New Roman" w:hAnsi="Times New Roman" w:cs="Times New Roman"/>
              </w:rPr>
            </w:pPr>
            <w:r w:rsidRPr="00574FA9">
              <w:rPr>
                <w:rFonts w:ascii="Times New Roman" w:hAnsi="Times New Roman" w:cs="Times New Roman"/>
              </w:rPr>
              <w:t>Other</w:t>
            </w:r>
          </w:p>
        </w:tc>
      </w:tr>
      <w:tr w:rsidR="00D73F49" w:rsidRPr="00574FA9">
        <w:tc>
          <w:tcPr>
            <w:tcW w:w="926" w:type="dxa"/>
            <w:vAlign w:val="center"/>
          </w:tcPr>
          <w:p w:rsidR="00461629" w:rsidRPr="00574FA9" w:rsidRDefault="00461629" w:rsidP="0069174A">
            <w:pPr>
              <w:jc w:val="center"/>
              <w:rPr>
                <w:rFonts w:ascii="Times New Roman" w:hAnsi="Times New Roman" w:cs="Times New Roman"/>
              </w:rPr>
            </w:pPr>
            <w:r w:rsidRPr="00574FA9">
              <w:rPr>
                <w:rFonts w:ascii="Times New Roman" w:hAnsi="Times New Roman" w:cs="Times New Roman"/>
              </w:rPr>
              <w:t>Mon</w:t>
            </w:r>
          </w:p>
        </w:tc>
        <w:tc>
          <w:tcPr>
            <w:tcW w:w="1461" w:type="dxa"/>
          </w:tcPr>
          <w:p w:rsidR="00461629" w:rsidRPr="00237CDA" w:rsidRDefault="00461629" w:rsidP="00461629">
            <w:pPr>
              <w:rPr>
                <w:rFonts w:ascii="Times New Roman" w:hAnsi="Times New Roman" w:cs="Times New Roman"/>
                <w:sz w:val="20"/>
                <w:szCs w:val="20"/>
              </w:rPr>
            </w:pPr>
          </w:p>
          <w:p w:rsidR="00461629" w:rsidRPr="00237CDA" w:rsidRDefault="00461629" w:rsidP="00461629">
            <w:pPr>
              <w:rPr>
                <w:rFonts w:ascii="Times New Roman" w:hAnsi="Times New Roman" w:cs="Times New Roman"/>
                <w:sz w:val="20"/>
                <w:szCs w:val="20"/>
              </w:rPr>
            </w:pPr>
          </w:p>
          <w:p w:rsidR="00461629" w:rsidRPr="00237CDA" w:rsidRDefault="00461629" w:rsidP="00461629">
            <w:pPr>
              <w:rPr>
                <w:rFonts w:ascii="Times New Roman" w:hAnsi="Times New Roman" w:cs="Times New Roman"/>
                <w:sz w:val="20"/>
                <w:szCs w:val="20"/>
              </w:rPr>
            </w:pPr>
          </w:p>
          <w:p w:rsidR="00461629" w:rsidRPr="00237CDA" w:rsidRDefault="00461629" w:rsidP="00461629">
            <w:pPr>
              <w:rPr>
                <w:rFonts w:ascii="Times New Roman" w:hAnsi="Times New Roman" w:cs="Times New Roman"/>
                <w:sz w:val="20"/>
                <w:szCs w:val="20"/>
              </w:rPr>
            </w:pPr>
          </w:p>
        </w:tc>
        <w:tc>
          <w:tcPr>
            <w:tcW w:w="1360" w:type="dxa"/>
          </w:tcPr>
          <w:p w:rsidR="00461629" w:rsidRPr="00237CDA" w:rsidRDefault="00461629" w:rsidP="00461629">
            <w:pPr>
              <w:rPr>
                <w:rFonts w:ascii="Times New Roman" w:hAnsi="Times New Roman" w:cs="Times New Roman"/>
                <w:sz w:val="20"/>
                <w:szCs w:val="20"/>
              </w:rPr>
            </w:pPr>
          </w:p>
        </w:tc>
        <w:tc>
          <w:tcPr>
            <w:tcW w:w="1288" w:type="dxa"/>
          </w:tcPr>
          <w:p w:rsidR="00461629" w:rsidRPr="00237CDA" w:rsidRDefault="00461629" w:rsidP="00461629">
            <w:pPr>
              <w:rPr>
                <w:rFonts w:ascii="Times New Roman" w:hAnsi="Times New Roman" w:cs="Times New Roman"/>
                <w:sz w:val="20"/>
                <w:szCs w:val="20"/>
              </w:rPr>
            </w:pPr>
          </w:p>
        </w:tc>
        <w:tc>
          <w:tcPr>
            <w:tcW w:w="1316" w:type="dxa"/>
          </w:tcPr>
          <w:p w:rsidR="002B4DCF" w:rsidRPr="00237CDA" w:rsidRDefault="002B4DCF" w:rsidP="00461629">
            <w:pPr>
              <w:rPr>
                <w:rFonts w:ascii="Times New Roman" w:hAnsi="Times New Roman" w:cs="Times New Roman"/>
                <w:sz w:val="20"/>
                <w:szCs w:val="20"/>
              </w:rPr>
            </w:pPr>
          </w:p>
        </w:tc>
        <w:tc>
          <w:tcPr>
            <w:tcW w:w="1316" w:type="dxa"/>
          </w:tcPr>
          <w:p w:rsidR="0069174A" w:rsidRPr="00237CDA" w:rsidRDefault="0069174A" w:rsidP="00461629">
            <w:pPr>
              <w:rPr>
                <w:rFonts w:ascii="Times New Roman" w:hAnsi="Times New Roman" w:cs="Times New Roman"/>
                <w:sz w:val="20"/>
                <w:szCs w:val="20"/>
              </w:rPr>
            </w:pPr>
          </w:p>
        </w:tc>
        <w:tc>
          <w:tcPr>
            <w:tcW w:w="1407" w:type="dxa"/>
          </w:tcPr>
          <w:p w:rsidR="002D1133" w:rsidRPr="00237CDA" w:rsidRDefault="002D1133" w:rsidP="00461629">
            <w:pPr>
              <w:rPr>
                <w:rFonts w:ascii="Times New Roman" w:hAnsi="Times New Roman" w:cs="Times New Roman"/>
                <w:sz w:val="20"/>
                <w:szCs w:val="20"/>
              </w:rPr>
            </w:pPr>
          </w:p>
        </w:tc>
        <w:tc>
          <w:tcPr>
            <w:tcW w:w="1347" w:type="dxa"/>
          </w:tcPr>
          <w:p w:rsidR="00123008" w:rsidRPr="00237CDA" w:rsidRDefault="00123008" w:rsidP="00237CDA">
            <w:pPr>
              <w:rPr>
                <w:rFonts w:ascii="Times New Roman" w:hAnsi="Times New Roman" w:cs="Times New Roman"/>
                <w:sz w:val="20"/>
                <w:szCs w:val="20"/>
              </w:rPr>
            </w:pPr>
          </w:p>
        </w:tc>
        <w:tc>
          <w:tcPr>
            <w:tcW w:w="1538" w:type="dxa"/>
          </w:tcPr>
          <w:p w:rsidR="00123008" w:rsidRPr="00237CDA" w:rsidRDefault="00123008" w:rsidP="00461629">
            <w:pPr>
              <w:rPr>
                <w:rFonts w:ascii="Times New Roman" w:hAnsi="Times New Roman" w:cs="Times New Roman"/>
                <w:sz w:val="20"/>
                <w:szCs w:val="20"/>
              </w:rPr>
            </w:pPr>
          </w:p>
        </w:tc>
        <w:tc>
          <w:tcPr>
            <w:tcW w:w="1217" w:type="dxa"/>
          </w:tcPr>
          <w:p w:rsidR="00850CF5" w:rsidRPr="00237CDA" w:rsidRDefault="002E30C6" w:rsidP="00461629">
            <w:pPr>
              <w:rPr>
                <w:rFonts w:ascii="Times New Roman" w:hAnsi="Times New Roman" w:cs="Times New Roman"/>
                <w:sz w:val="20"/>
                <w:szCs w:val="20"/>
              </w:rPr>
            </w:pPr>
            <w:r>
              <w:rPr>
                <w:rFonts w:ascii="Times New Roman" w:hAnsi="Times New Roman" w:cs="Times New Roman"/>
                <w:sz w:val="20"/>
                <w:szCs w:val="20"/>
              </w:rPr>
              <w:t xml:space="preserve"> </w:t>
            </w:r>
          </w:p>
        </w:tc>
      </w:tr>
      <w:tr w:rsidR="00D73F49" w:rsidRPr="00574FA9">
        <w:tc>
          <w:tcPr>
            <w:tcW w:w="926" w:type="dxa"/>
            <w:vAlign w:val="center"/>
          </w:tcPr>
          <w:p w:rsidR="00461629" w:rsidRPr="00574FA9" w:rsidRDefault="00461629" w:rsidP="0069174A">
            <w:pPr>
              <w:jc w:val="center"/>
              <w:rPr>
                <w:rFonts w:ascii="Times New Roman" w:hAnsi="Times New Roman" w:cs="Times New Roman"/>
              </w:rPr>
            </w:pPr>
            <w:r w:rsidRPr="00574FA9">
              <w:rPr>
                <w:rFonts w:ascii="Times New Roman" w:hAnsi="Times New Roman" w:cs="Times New Roman"/>
              </w:rPr>
              <w:t>Tues</w:t>
            </w:r>
          </w:p>
        </w:tc>
        <w:tc>
          <w:tcPr>
            <w:tcW w:w="1461" w:type="dxa"/>
          </w:tcPr>
          <w:p w:rsidR="00461629" w:rsidRPr="00237CDA" w:rsidRDefault="00461629" w:rsidP="00461629">
            <w:pPr>
              <w:rPr>
                <w:rFonts w:ascii="Times New Roman" w:hAnsi="Times New Roman" w:cs="Times New Roman"/>
                <w:sz w:val="20"/>
                <w:szCs w:val="20"/>
              </w:rPr>
            </w:pPr>
          </w:p>
          <w:p w:rsidR="00461629" w:rsidRPr="00237CDA" w:rsidRDefault="00461629" w:rsidP="00461629">
            <w:pPr>
              <w:rPr>
                <w:rFonts w:ascii="Times New Roman" w:hAnsi="Times New Roman" w:cs="Times New Roman"/>
                <w:sz w:val="20"/>
                <w:szCs w:val="20"/>
              </w:rPr>
            </w:pPr>
          </w:p>
          <w:p w:rsidR="00461629" w:rsidRPr="00237CDA" w:rsidRDefault="00461629" w:rsidP="00461629">
            <w:pPr>
              <w:rPr>
                <w:rFonts w:ascii="Times New Roman" w:hAnsi="Times New Roman" w:cs="Times New Roman"/>
                <w:sz w:val="20"/>
                <w:szCs w:val="20"/>
              </w:rPr>
            </w:pPr>
          </w:p>
          <w:p w:rsidR="00461629" w:rsidRPr="00237CDA" w:rsidRDefault="00461629" w:rsidP="00461629">
            <w:pPr>
              <w:rPr>
                <w:rFonts w:ascii="Times New Roman" w:hAnsi="Times New Roman" w:cs="Times New Roman"/>
                <w:sz w:val="20"/>
                <w:szCs w:val="20"/>
              </w:rPr>
            </w:pPr>
          </w:p>
          <w:p w:rsidR="00461629" w:rsidRPr="00237CDA" w:rsidRDefault="00461629" w:rsidP="00461629">
            <w:pPr>
              <w:rPr>
                <w:rFonts w:ascii="Times New Roman" w:hAnsi="Times New Roman" w:cs="Times New Roman"/>
                <w:sz w:val="20"/>
                <w:szCs w:val="20"/>
              </w:rPr>
            </w:pPr>
          </w:p>
        </w:tc>
        <w:tc>
          <w:tcPr>
            <w:tcW w:w="1360" w:type="dxa"/>
          </w:tcPr>
          <w:p w:rsidR="00461629" w:rsidRPr="00237CDA" w:rsidRDefault="00461629" w:rsidP="00461629">
            <w:pPr>
              <w:rPr>
                <w:rFonts w:ascii="Times New Roman" w:hAnsi="Times New Roman" w:cs="Times New Roman"/>
                <w:sz w:val="20"/>
                <w:szCs w:val="20"/>
              </w:rPr>
            </w:pPr>
          </w:p>
        </w:tc>
        <w:tc>
          <w:tcPr>
            <w:tcW w:w="1288" w:type="dxa"/>
          </w:tcPr>
          <w:p w:rsidR="00461629" w:rsidRPr="00237CDA" w:rsidRDefault="00461629" w:rsidP="00461629">
            <w:pPr>
              <w:rPr>
                <w:rFonts w:ascii="Times New Roman" w:hAnsi="Times New Roman" w:cs="Times New Roman"/>
                <w:sz w:val="20"/>
                <w:szCs w:val="20"/>
              </w:rPr>
            </w:pPr>
          </w:p>
        </w:tc>
        <w:tc>
          <w:tcPr>
            <w:tcW w:w="1316" w:type="dxa"/>
          </w:tcPr>
          <w:p w:rsidR="00C24C8E" w:rsidRPr="00237CDA" w:rsidRDefault="002E30C6" w:rsidP="00461629">
            <w:pPr>
              <w:rPr>
                <w:rFonts w:ascii="Times New Roman" w:hAnsi="Times New Roman" w:cs="Times New Roman"/>
                <w:sz w:val="20"/>
                <w:szCs w:val="20"/>
              </w:rPr>
            </w:pPr>
            <w:r>
              <w:rPr>
                <w:rFonts w:ascii="Times New Roman" w:hAnsi="Times New Roman" w:cs="Times New Roman"/>
                <w:sz w:val="20"/>
                <w:szCs w:val="20"/>
              </w:rPr>
              <w:t xml:space="preserve"> </w:t>
            </w:r>
          </w:p>
        </w:tc>
        <w:tc>
          <w:tcPr>
            <w:tcW w:w="1316" w:type="dxa"/>
          </w:tcPr>
          <w:p w:rsidR="002D1133" w:rsidRPr="00237CDA" w:rsidRDefault="002D1133" w:rsidP="00461629">
            <w:pPr>
              <w:rPr>
                <w:rFonts w:ascii="Times New Roman" w:hAnsi="Times New Roman" w:cs="Times New Roman"/>
                <w:sz w:val="20"/>
                <w:szCs w:val="20"/>
              </w:rPr>
            </w:pPr>
          </w:p>
        </w:tc>
        <w:tc>
          <w:tcPr>
            <w:tcW w:w="1407" w:type="dxa"/>
          </w:tcPr>
          <w:p w:rsidR="00461629" w:rsidRPr="00237CDA" w:rsidRDefault="00461629" w:rsidP="00461629">
            <w:pPr>
              <w:rPr>
                <w:rFonts w:ascii="Times New Roman" w:hAnsi="Times New Roman" w:cs="Times New Roman"/>
                <w:sz w:val="20"/>
                <w:szCs w:val="20"/>
              </w:rPr>
            </w:pPr>
          </w:p>
        </w:tc>
        <w:tc>
          <w:tcPr>
            <w:tcW w:w="1347" w:type="dxa"/>
          </w:tcPr>
          <w:p w:rsidR="00C24C8E" w:rsidRPr="00237CDA" w:rsidRDefault="002E30C6" w:rsidP="00461629">
            <w:pPr>
              <w:rPr>
                <w:rFonts w:ascii="Times New Roman" w:hAnsi="Times New Roman" w:cs="Times New Roman"/>
                <w:sz w:val="20"/>
                <w:szCs w:val="20"/>
              </w:rPr>
            </w:pPr>
            <w:r>
              <w:rPr>
                <w:rFonts w:ascii="Times New Roman" w:hAnsi="Times New Roman" w:cs="Times New Roman"/>
                <w:sz w:val="20"/>
                <w:szCs w:val="20"/>
              </w:rPr>
              <w:t xml:space="preserve"> </w:t>
            </w:r>
          </w:p>
        </w:tc>
        <w:tc>
          <w:tcPr>
            <w:tcW w:w="1538" w:type="dxa"/>
          </w:tcPr>
          <w:p w:rsidR="006B53A7" w:rsidRDefault="006B53A7" w:rsidP="00461629">
            <w:pPr>
              <w:rPr>
                <w:rFonts w:ascii="Times New Roman" w:hAnsi="Times New Roman" w:cs="Times New Roman"/>
                <w:sz w:val="20"/>
                <w:szCs w:val="20"/>
              </w:rPr>
            </w:pPr>
          </w:p>
          <w:p w:rsidR="006B53A7" w:rsidRPr="00237CDA" w:rsidRDefault="002E30C6" w:rsidP="00461629">
            <w:pPr>
              <w:rPr>
                <w:rFonts w:ascii="Times New Roman" w:hAnsi="Times New Roman" w:cs="Times New Roman"/>
                <w:sz w:val="20"/>
                <w:szCs w:val="20"/>
              </w:rPr>
            </w:pPr>
            <w:r>
              <w:rPr>
                <w:rFonts w:ascii="Times New Roman" w:hAnsi="Times New Roman" w:cs="Times New Roman"/>
                <w:sz w:val="20"/>
                <w:szCs w:val="20"/>
              </w:rPr>
              <w:t xml:space="preserve"> </w:t>
            </w:r>
          </w:p>
        </w:tc>
        <w:tc>
          <w:tcPr>
            <w:tcW w:w="1217" w:type="dxa"/>
          </w:tcPr>
          <w:p w:rsidR="003673E2" w:rsidRPr="00237CDA" w:rsidRDefault="002E30C6" w:rsidP="00FD3BCE">
            <w:pPr>
              <w:rPr>
                <w:rFonts w:ascii="Times New Roman" w:hAnsi="Times New Roman" w:cs="Times New Roman"/>
                <w:sz w:val="20"/>
                <w:szCs w:val="20"/>
              </w:rPr>
            </w:pPr>
            <w:r>
              <w:rPr>
                <w:rFonts w:ascii="Times New Roman" w:hAnsi="Times New Roman" w:cs="Times New Roman"/>
                <w:sz w:val="20"/>
                <w:szCs w:val="20"/>
              </w:rPr>
              <w:t xml:space="preserve"> </w:t>
            </w:r>
          </w:p>
        </w:tc>
      </w:tr>
      <w:tr w:rsidR="00D73F49" w:rsidRPr="00574FA9">
        <w:tc>
          <w:tcPr>
            <w:tcW w:w="926" w:type="dxa"/>
            <w:vAlign w:val="center"/>
          </w:tcPr>
          <w:p w:rsidR="00461629" w:rsidRPr="00574FA9" w:rsidRDefault="00461629" w:rsidP="0069174A">
            <w:pPr>
              <w:jc w:val="center"/>
              <w:rPr>
                <w:rFonts w:ascii="Times New Roman" w:hAnsi="Times New Roman" w:cs="Times New Roman"/>
              </w:rPr>
            </w:pPr>
            <w:r w:rsidRPr="00574FA9">
              <w:rPr>
                <w:rFonts w:ascii="Times New Roman" w:hAnsi="Times New Roman" w:cs="Times New Roman"/>
              </w:rPr>
              <w:t>Wed</w:t>
            </w:r>
          </w:p>
        </w:tc>
        <w:tc>
          <w:tcPr>
            <w:tcW w:w="1461" w:type="dxa"/>
          </w:tcPr>
          <w:p w:rsidR="00461629" w:rsidRPr="00237CDA" w:rsidRDefault="00461629" w:rsidP="00461629">
            <w:pPr>
              <w:rPr>
                <w:rFonts w:ascii="Times New Roman" w:hAnsi="Times New Roman" w:cs="Times New Roman"/>
                <w:sz w:val="20"/>
                <w:szCs w:val="20"/>
              </w:rPr>
            </w:pPr>
          </w:p>
          <w:p w:rsidR="00461629" w:rsidRPr="00237CDA" w:rsidRDefault="00580A83" w:rsidP="00461629">
            <w:pPr>
              <w:rPr>
                <w:rFonts w:ascii="Times New Roman" w:hAnsi="Times New Roman" w:cs="Times New Roman"/>
                <w:sz w:val="20"/>
                <w:szCs w:val="20"/>
              </w:rPr>
            </w:pPr>
            <w:r>
              <w:rPr>
                <w:rFonts w:ascii="Times New Roman" w:hAnsi="Times New Roman" w:cs="Times New Roman"/>
                <w:sz w:val="20"/>
                <w:szCs w:val="20"/>
              </w:rPr>
              <w:t xml:space="preserve"> </w:t>
            </w:r>
          </w:p>
          <w:p w:rsidR="00461629" w:rsidRPr="00237CDA" w:rsidRDefault="00461629" w:rsidP="00461629">
            <w:pPr>
              <w:rPr>
                <w:rFonts w:ascii="Times New Roman" w:hAnsi="Times New Roman" w:cs="Times New Roman"/>
                <w:sz w:val="20"/>
                <w:szCs w:val="20"/>
              </w:rPr>
            </w:pPr>
          </w:p>
          <w:p w:rsidR="00461629" w:rsidRPr="00237CDA" w:rsidRDefault="00461629" w:rsidP="00461629">
            <w:pPr>
              <w:rPr>
                <w:rFonts w:ascii="Times New Roman" w:hAnsi="Times New Roman" w:cs="Times New Roman"/>
                <w:sz w:val="20"/>
                <w:szCs w:val="20"/>
              </w:rPr>
            </w:pPr>
          </w:p>
          <w:p w:rsidR="00461629" w:rsidRPr="00237CDA" w:rsidRDefault="00461629" w:rsidP="00461629">
            <w:pPr>
              <w:rPr>
                <w:rFonts w:ascii="Times New Roman" w:hAnsi="Times New Roman" w:cs="Times New Roman"/>
                <w:sz w:val="20"/>
                <w:szCs w:val="20"/>
              </w:rPr>
            </w:pPr>
          </w:p>
        </w:tc>
        <w:tc>
          <w:tcPr>
            <w:tcW w:w="1360" w:type="dxa"/>
          </w:tcPr>
          <w:p w:rsidR="00461629" w:rsidRPr="00237CDA" w:rsidRDefault="00461629" w:rsidP="00461629">
            <w:pPr>
              <w:rPr>
                <w:rFonts w:ascii="Times New Roman" w:hAnsi="Times New Roman" w:cs="Times New Roman"/>
                <w:sz w:val="20"/>
                <w:szCs w:val="20"/>
              </w:rPr>
            </w:pPr>
          </w:p>
        </w:tc>
        <w:tc>
          <w:tcPr>
            <w:tcW w:w="1288" w:type="dxa"/>
          </w:tcPr>
          <w:p w:rsidR="00D73F49" w:rsidRPr="00F07E2C" w:rsidRDefault="002E30C6" w:rsidP="00F07E2C">
            <w:pPr>
              <w:rPr>
                <w:rFonts w:ascii="Times New Roman" w:hAnsi="Times New Roman" w:cs="Times New Roman"/>
                <w:sz w:val="20"/>
                <w:szCs w:val="20"/>
              </w:rPr>
            </w:pPr>
            <w:r>
              <w:rPr>
                <w:rFonts w:ascii="Times New Roman" w:hAnsi="Times New Roman" w:cs="Times New Roman"/>
                <w:sz w:val="20"/>
                <w:szCs w:val="20"/>
              </w:rPr>
              <w:t xml:space="preserve"> </w:t>
            </w:r>
          </w:p>
        </w:tc>
        <w:tc>
          <w:tcPr>
            <w:tcW w:w="1316" w:type="dxa"/>
          </w:tcPr>
          <w:p w:rsidR="004527B4" w:rsidRPr="00237CDA" w:rsidRDefault="002E30C6" w:rsidP="00461629">
            <w:pPr>
              <w:rPr>
                <w:rFonts w:ascii="Times New Roman" w:hAnsi="Times New Roman" w:cs="Times New Roman"/>
                <w:sz w:val="20"/>
                <w:szCs w:val="20"/>
              </w:rPr>
            </w:pPr>
            <w:r>
              <w:rPr>
                <w:rFonts w:ascii="Times New Roman" w:hAnsi="Times New Roman" w:cs="Times New Roman"/>
                <w:sz w:val="20"/>
                <w:szCs w:val="20"/>
              </w:rPr>
              <w:t xml:space="preserve"> </w:t>
            </w:r>
          </w:p>
        </w:tc>
        <w:tc>
          <w:tcPr>
            <w:tcW w:w="1316" w:type="dxa"/>
          </w:tcPr>
          <w:p w:rsidR="00461629" w:rsidRPr="00237CDA" w:rsidRDefault="00461629" w:rsidP="00461629">
            <w:pPr>
              <w:rPr>
                <w:rFonts w:ascii="Times New Roman" w:hAnsi="Times New Roman" w:cs="Times New Roman"/>
                <w:sz w:val="20"/>
                <w:szCs w:val="20"/>
              </w:rPr>
            </w:pPr>
          </w:p>
        </w:tc>
        <w:tc>
          <w:tcPr>
            <w:tcW w:w="1407" w:type="dxa"/>
          </w:tcPr>
          <w:p w:rsidR="00461629" w:rsidRPr="00237CDA" w:rsidRDefault="002E30C6" w:rsidP="00461629">
            <w:pPr>
              <w:rPr>
                <w:rFonts w:ascii="Times New Roman" w:hAnsi="Times New Roman" w:cs="Times New Roman"/>
                <w:sz w:val="20"/>
                <w:szCs w:val="20"/>
              </w:rPr>
            </w:pPr>
            <w:r>
              <w:rPr>
                <w:rFonts w:ascii="Times New Roman" w:hAnsi="Times New Roman" w:cs="Times New Roman"/>
                <w:sz w:val="20"/>
                <w:szCs w:val="20"/>
              </w:rPr>
              <w:t xml:space="preserve"> </w:t>
            </w:r>
          </w:p>
        </w:tc>
        <w:tc>
          <w:tcPr>
            <w:tcW w:w="1347" w:type="dxa"/>
          </w:tcPr>
          <w:p w:rsidR="00461629" w:rsidRPr="00237CDA" w:rsidRDefault="002E30C6" w:rsidP="00461629">
            <w:pPr>
              <w:rPr>
                <w:rFonts w:ascii="Times New Roman" w:hAnsi="Times New Roman" w:cs="Times New Roman"/>
                <w:sz w:val="20"/>
                <w:szCs w:val="20"/>
              </w:rPr>
            </w:pPr>
            <w:r>
              <w:rPr>
                <w:rFonts w:ascii="Times New Roman" w:hAnsi="Times New Roman" w:cs="Times New Roman"/>
                <w:sz w:val="20"/>
                <w:szCs w:val="20"/>
              </w:rPr>
              <w:t xml:space="preserve"> </w:t>
            </w:r>
          </w:p>
        </w:tc>
        <w:tc>
          <w:tcPr>
            <w:tcW w:w="1538" w:type="dxa"/>
          </w:tcPr>
          <w:p w:rsidR="005E5D68" w:rsidRDefault="002E30C6" w:rsidP="005E5D68">
            <w:pPr>
              <w:rPr>
                <w:rFonts w:ascii="Times New Roman" w:hAnsi="Times New Roman" w:cs="Times New Roman"/>
                <w:sz w:val="20"/>
                <w:szCs w:val="20"/>
              </w:rPr>
            </w:pPr>
            <w:r>
              <w:rPr>
                <w:rFonts w:ascii="Times New Roman" w:hAnsi="Times New Roman" w:cs="Times New Roman"/>
                <w:sz w:val="20"/>
                <w:szCs w:val="20"/>
              </w:rPr>
              <w:t xml:space="preserve"> </w:t>
            </w:r>
          </w:p>
          <w:p w:rsidR="00461629" w:rsidRPr="00237CDA" w:rsidRDefault="00461629" w:rsidP="00461629">
            <w:pPr>
              <w:rPr>
                <w:rFonts w:ascii="Times New Roman" w:hAnsi="Times New Roman" w:cs="Times New Roman"/>
                <w:sz w:val="20"/>
                <w:szCs w:val="20"/>
              </w:rPr>
            </w:pPr>
          </w:p>
        </w:tc>
        <w:tc>
          <w:tcPr>
            <w:tcW w:w="1217" w:type="dxa"/>
          </w:tcPr>
          <w:p w:rsidR="00BC1B29" w:rsidRPr="00237CDA" w:rsidRDefault="002E30C6" w:rsidP="00461629">
            <w:pPr>
              <w:rPr>
                <w:rFonts w:ascii="Times New Roman" w:hAnsi="Times New Roman" w:cs="Times New Roman"/>
                <w:sz w:val="20"/>
                <w:szCs w:val="20"/>
              </w:rPr>
            </w:pPr>
            <w:r>
              <w:rPr>
                <w:rFonts w:ascii="Times New Roman" w:hAnsi="Times New Roman" w:cs="Times New Roman"/>
                <w:sz w:val="20"/>
                <w:szCs w:val="20"/>
              </w:rPr>
              <w:t xml:space="preserve"> </w:t>
            </w:r>
          </w:p>
        </w:tc>
      </w:tr>
      <w:tr w:rsidR="00D73F49" w:rsidRPr="00574FA9">
        <w:tc>
          <w:tcPr>
            <w:tcW w:w="926" w:type="dxa"/>
            <w:vAlign w:val="center"/>
          </w:tcPr>
          <w:p w:rsidR="00461629" w:rsidRPr="00574FA9" w:rsidRDefault="00461629" w:rsidP="0069174A">
            <w:pPr>
              <w:jc w:val="center"/>
              <w:rPr>
                <w:rFonts w:ascii="Times New Roman" w:hAnsi="Times New Roman" w:cs="Times New Roman"/>
              </w:rPr>
            </w:pPr>
            <w:r w:rsidRPr="00574FA9">
              <w:rPr>
                <w:rFonts w:ascii="Times New Roman" w:hAnsi="Times New Roman" w:cs="Times New Roman"/>
              </w:rPr>
              <w:t>Thurs</w:t>
            </w:r>
          </w:p>
        </w:tc>
        <w:tc>
          <w:tcPr>
            <w:tcW w:w="1461" w:type="dxa"/>
          </w:tcPr>
          <w:p w:rsidR="00461629" w:rsidRPr="00237CDA" w:rsidRDefault="00461629" w:rsidP="00461629">
            <w:pPr>
              <w:rPr>
                <w:rFonts w:ascii="Times New Roman" w:hAnsi="Times New Roman" w:cs="Times New Roman"/>
                <w:sz w:val="20"/>
                <w:szCs w:val="20"/>
              </w:rPr>
            </w:pPr>
          </w:p>
          <w:p w:rsidR="00580A83" w:rsidRDefault="00580A83" w:rsidP="0022388B">
            <w:pPr>
              <w:rPr>
                <w:rFonts w:ascii="Times New Roman" w:hAnsi="Times New Roman" w:cs="Times New Roman"/>
                <w:sz w:val="20"/>
                <w:szCs w:val="20"/>
              </w:rPr>
            </w:pPr>
            <w:r>
              <w:rPr>
                <w:rFonts w:ascii="Times New Roman" w:hAnsi="Times New Roman" w:cs="Times New Roman"/>
                <w:sz w:val="20"/>
                <w:szCs w:val="20"/>
              </w:rPr>
              <w:t xml:space="preserve">      </w:t>
            </w:r>
          </w:p>
          <w:p w:rsidR="00580A83" w:rsidRDefault="00580A83" w:rsidP="0022388B">
            <w:pPr>
              <w:rPr>
                <w:rFonts w:ascii="Times New Roman" w:hAnsi="Times New Roman" w:cs="Times New Roman"/>
                <w:sz w:val="20"/>
                <w:szCs w:val="20"/>
              </w:rPr>
            </w:pPr>
          </w:p>
          <w:p w:rsidR="0022388B" w:rsidRPr="00237CDA" w:rsidRDefault="00580A83" w:rsidP="0022388B">
            <w:pPr>
              <w:rPr>
                <w:rFonts w:ascii="Times New Roman" w:hAnsi="Times New Roman" w:cs="Times New Roman"/>
                <w:sz w:val="20"/>
                <w:szCs w:val="20"/>
              </w:rPr>
            </w:pPr>
            <w:r>
              <w:rPr>
                <w:rFonts w:ascii="Times New Roman" w:hAnsi="Times New Roman" w:cs="Times New Roman"/>
                <w:sz w:val="20"/>
                <w:szCs w:val="20"/>
              </w:rPr>
              <w:t xml:space="preserve">       </w:t>
            </w:r>
          </w:p>
          <w:p w:rsidR="00461629" w:rsidRPr="00237CDA" w:rsidRDefault="00461629" w:rsidP="00461629">
            <w:pPr>
              <w:rPr>
                <w:rFonts w:ascii="Times New Roman" w:hAnsi="Times New Roman" w:cs="Times New Roman"/>
                <w:sz w:val="20"/>
                <w:szCs w:val="20"/>
              </w:rPr>
            </w:pPr>
          </w:p>
        </w:tc>
        <w:tc>
          <w:tcPr>
            <w:tcW w:w="1360" w:type="dxa"/>
          </w:tcPr>
          <w:p w:rsidR="00461629" w:rsidRPr="00237CDA" w:rsidRDefault="00461629" w:rsidP="00461629">
            <w:pPr>
              <w:rPr>
                <w:rFonts w:ascii="Times New Roman" w:hAnsi="Times New Roman" w:cs="Times New Roman"/>
                <w:sz w:val="20"/>
                <w:szCs w:val="20"/>
              </w:rPr>
            </w:pPr>
          </w:p>
        </w:tc>
        <w:tc>
          <w:tcPr>
            <w:tcW w:w="1288" w:type="dxa"/>
          </w:tcPr>
          <w:p w:rsidR="00461629" w:rsidRPr="00237CDA" w:rsidRDefault="00461629" w:rsidP="00461629">
            <w:pPr>
              <w:rPr>
                <w:rFonts w:ascii="Times New Roman" w:hAnsi="Times New Roman" w:cs="Times New Roman"/>
                <w:sz w:val="20"/>
                <w:szCs w:val="20"/>
              </w:rPr>
            </w:pPr>
          </w:p>
        </w:tc>
        <w:tc>
          <w:tcPr>
            <w:tcW w:w="1316" w:type="dxa"/>
          </w:tcPr>
          <w:p w:rsidR="00461629" w:rsidRPr="00237CDA" w:rsidRDefault="00461629" w:rsidP="00461629">
            <w:pPr>
              <w:rPr>
                <w:rFonts w:ascii="Times New Roman" w:hAnsi="Times New Roman" w:cs="Times New Roman"/>
                <w:sz w:val="20"/>
                <w:szCs w:val="20"/>
              </w:rPr>
            </w:pPr>
          </w:p>
        </w:tc>
        <w:tc>
          <w:tcPr>
            <w:tcW w:w="1316" w:type="dxa"/>
          </w:tcPr>
          <w:p w:rsidR="00A03E76" w:rsidRPr="00237CDA" w:rsidRDefault="00A03E76" w:rsidP="00461629">
            <w:pPr>
              <w:rPr>
                <w:rFonts w:ascii="Times New Roman" w:hAnsi="Times New Roman" w:cs="Times New Roman"/>
                <w:sz w:val="20"/>
                <w:szCs w:val="20"/>
              </w:rPr>
            </w:pPr>
          </w:p>
        </w:tc>
        <w:tc>
          <w:tcPr>
            <w:tcW w:w="1407" w:type="dxa"/>
          </w:tcPr>
          <w:p w:rsidR="00461629" w:rsidRPr="00237CDA" w:rsidRDefault="00461629" w:rsidP="00461629">
            <w:pPr>
              <w:rPr>
                <w:rFonts w:ascii="Times New Roman" w:hAnsi="Times New Roman" w:cs="Times New Roman"/>
                <w:sz w:val="20"/>
                <w:szCs w:val="20"/>
              </w:rPr>
            </w:pPr>
          </w:p>
        </w:tc>
        <w:tc>
          <w:tcPr>
            <w:tcW w:w="1347" w:type="dxa"/>
          </w:tcPr>
          <w:p w:rsidR="00461629" w:rsidRPr="00237CDA" w:rsidRDefault="002E30C6" w:rsidP="00461629">
            <w:pPr>
              <w:rPr>
                <w:rFonts w:ascii="Times New Roman" w:hAnsi="Times New Roman" w:cs="Times New Roman"/>
                <w:sz w:val="20"/>
                <w:szCs w:val="20"/>
              </w:rPr>
            </w:pPr>
            <w:r>
              <w:rPr>
                <w:rFonts w:ascii="Times New Roman" w:hAnsi="Times New Roman" w:cs="Times New Roman"/>
                <w:sz w:val="20"/>
                <w:szCs w:val="20"/>
              </w:rPr>
              <w:t xml:space="preserve"> </w:t>
            </w:r>
          </w:p>
        </w:tc>
        <w:tc>
          <w:tcPr>
            <w:tcW w:w="1538" w:type="dxa"/>
          </w:tcPr>
          <w:p w:rsidR="0022388B" w:rsidRDefault="002E30C6" w:rsidP="0022388B">
            <w:pPr>
              <w:rPr>
                <w:rFonts w:ascii="Times New Roman" w:hAnsi="Times New Roman" w:cs="Times New Roman"/>
                <w:sz w:val="20"/>
                <w:szCs w:val="20"/>
              </w:rPr>
            </w:pPr>
            <w:r>
              <w:rPr>
                <w:rFonts w:ascii="Times New Roman" w:hAnsi="Times New Roman" w:cs="Times New Roman"/>
                <w:sz w:val="20"/>
                <w:szCs w:val="20"/>
              </w:rPr>
              <w:t xml:space="preserve"> </w:t>
            </w:r>
          </w:p>
          <w:p w:rsidR="00461629" w:rsidRPr="00237CDA" w:rsidRDefault="00461629" w:rsidP="00461629">
            <w:pPr>
              <w:rPr>
                <w:rFonts w:ascii="Times New Roman" w:hAnsi="Times New Roman" w:cs="Times New Roman"/>
                <w:sz w:val="20"/>
                <w:szCs w:val="20"/>
              </w:rPr>
            </w:pPr>
          </w:p>
        </w:tc>
        <w:tc>
          <w:tcPr>
            <w:tcW w:w="1217" w:type="dxa"/>
          </w:tcPr>
          <w:p w:rsidR="0022388B" w:rsidRDefault="002E30C6" w:rsidP="0022388B">
            <w:pPr>
              <w:rPr>
                <w:rFonts w:ascii="Times New Roman" w:hAnsi="Times New Roman" w:cs="Times New Roman"/>
                <w:sz w:val="20"/>
                <w:szCs w:val="20"/>
              </w:rPr>
            </w:pPr>
            <w:r>
              <w:rPr>
                <w:rFonts w:ascii="Times New Roman" w:hAnsi="Times New Roman" w:cs="Times New Roman"/>
                <w:sz w:val="20"/>
                <w:szCs w:val="20"/>
              </w:rPr>
              <w:t xml:space="preserve"> </w:t>
            </w:r>
          </w:p>
          <w:p w:rsidR="00461629" w:rsidRPr="00237CDA" w:rsidRDefault="00461629" w:rsidP="00461629">
            <w:pPr>
              <w:rPr>
                <w:rFonts w:ascii="Times New Roman" w:hAnsi="Times New Roman" w:cs="Times New Roman"/>
                <w:sz w:val="20"/>
                <w:szCs w:val="20"/>
              </w:rPr>
            </w:pPr>
          </w:p>
        </w:tc>
      </w:tr>
      <w:tr w:rsidR="00D73F49" w:rsidRPr="00574FA9">
        <w:tc>
          <w:tcPr>
            <w:tcW w:w="926" w:type="dxa"/>
            <w:vAlign w:val="center"/>
          </w:tcPr>
          <w:p w:rsidR="00461629" w:rsidRPr="00574FA9" w:rsidRDefault="00461629" w:rsidP="0069174A">
            <w:pPr>
              <w:jc w:val="center"/>
              <w:rPr>
                <w:rFonts w:ascii="Times New Roman" w:hAnsi="Times New Roman" w:cs="Times New Roman"/>
              </w:rPr>
            </w:pPr>
            <w:r w:rsidRPr="00574FA9">
              <w:rPr>
                <w:rFonts w:ascii="Times New Roman" w:hAnsi="Times New Roman" w:cs="Times New Roman"/>
              </w:rPr>
              <w:t>Fri</w:t>
            </w:r>
          </w:p>
        </w:tc>
        <w:tc>
          <w:tcPr>
            <w:tcW w:w="1461" w:type="dxa"/>
          </w:tcPr>
          <w:p w:rsidR="00580A83" w:rsidRDefault="00580A83" w:rsidP="00461629">
            <w:pPr>
              <w:rPr>
                <w:rFonts w:ascii="Times New Roman" w:hAnsi="Times New Roman" w:cs="Times New Roman"/>
                <w:sz w:val="20"/>
                <w:szCs w:val="20"/>
              </w:rPr>
            </w:pPr>
          </w:p>
          <w:p w:rsidR="00580A83" w:rsidRDefault="00580A83" w:rsidP="00461629">
            <w:pPr>
              <w:rPr>
                <w:rFonts w:ascii="Times New Roman" w:hAnsi="Times New Roman" w:cs="Times New Roman"/>
                <w:sz w:val="20"/>
                <w:szCs w:val="20"/>
              </w:rPr>
            </w:pPr>
          </w:p>
          <w:p w:rsidR="00580A83" w:rsidRDefault="00580A83" w:rsidP="00461629">
            <w:pPr>
              <w:rPr>
                <w:rFonts w:ascii="Times New Roman" w:hAnsi="Times New Roman" w:cs="Times New Roman"/>
                <w:sz w:val="20"/>
                <w:szCs w:val="20"/>
              </w:rPr>
            </w:pPr>
          </w:p>
          <w:p w:rsidR="00580A83" w:rsidRDefault="00580A83" w:rsidP="00461629">
            <w:pPr>
              <w:rPr>
                <w:rFonts w:ascii="Times New Roman" w:hAnsi="Times New Roman" w:cs="Times New Roman"/>
                <w:sz w:val="20"/>
                <w:szCs w:val="20"/>
              </w:rPr>
            </w:pPr>
          </w:p>
          <w:p w:rsidR="00461629" w:rsidRPr="00237CDA" w:rsidRDefault="00461629" w:rsidP="00461629">
            <w:pPr>
              <w:rPr>
                <w:rFonts w:ascii="Times New Roman" w:hAnsi="Times New Roman" w:cs="Times New Roman"/>
                <w:sz w:val="20"/>
                <w:szCs w:val="20"/>
              </w:rPr>
            </w:pPr>
          </w:p>
        </w:tc>
        <w:tc>
          <w:tcPr>
            <w:tcW w:w="1360" w:type="dxa"/>
          </w:tcPr>
          <w:p w:rsidR="00461629" w:rsidRPr="00237CDA" w:rsidRDefault="00461629" w:rsidP="00461629">
            <w:pPr>
              <w:rPr>
                <w:rFonts w:ascii="Times New Roman" w:hAnsi="Times New Roman" w:cs="Times New Roman"/>
                <w:sz w:val="20"/>
                <w:szCs w:val="20"/>
              </w:rPr>
            </w:pPr>
          </w:p>
        </w:tc>
        <w:tc>
          <w:tcPr>
            <w:tcW w:w="1288" w:type="dxa"/>
          </w:tcPr>
          <w:p w:rsidR="00461629" w:rsidRPr="00237CDA" w:rsidRDefault="00461629" w:rsidP="00461629">
            <w:pPr>
              <w:rPr>
                <w:rFonts w:ascii="Times New Roman" w:hAnsi="Times New Roman" w:cs="Times New Roman"/>
                <w:sz w:val="20"/>
                <w:szCs w:val="20"/>
              </w:rPr>
            </w:pPr>
          </w:p>
        </w:tc>
        <w:tc>
          <w:tcPr>
            <w:tcW w:w="1316" w:type="dxa"/>
          </w:tcPr>
          <w:p w:rsidR="00461629" w:rsidRPr="00237CDA" w:rsidRDefault="00461629" w:rsidP="00461629">
            <w:pPr>
              <w:rPr>
                <w:rFonts w:ascii="Times New Roman" w:hAnsi="Times New Roman" w:cs="Times New Roman"/>
                <w:sz w:val="20"/>
                <w:szCs w:val="20"/>
              </w:rPr>
            </w:pPr>
          </w:p>
        </w:tc>
        <w:tc>
          <w:tcPr>
            <w:tcW w:w="1316" w:type="dxa"/>
          </w:tcPr>
          <w:p w:rsidR="00461629" w:rsidRPr="00237CDA" w:rsidRDefault="00461629" w:rsidP="00461629">
            <w:pPr>
              <w:rPr>
                <w:rFonts w:ascii="Times New Roman" w:hAnsi="Times New Roman" w:cs="Times New Roman"/>
                <w:sz w:val="20"/>
                <w:szCs w:val="20"/>
              </w:rPr>
            </w:pPr>
          </w:p>
        </w:tc>
        <w:tc>
          <w:tcPr>
            <w:tcW w:w="1407" w:type="dxa"/>
          </w:tcPr>
          <w:p w:rsidR="00461629" w:rsidRPr="00237CDA" w:rsidRDefault="00461629" w:rsidP="00461629">
            <w:pPr>
              <w:rPr>
                <w:rFonts w:ascii="Times New Roman" w:hAnsi="Times New Roman" w:cs="Times New Roman"/>
                <w:sz w:val="20"/>
                <w:szCs w:val="20"/>
              </w:rPr>
            </w:pPr>
          </w:p>
        </w:tc>
        <w:tc>
          <w:tcPr>
            <w:tcW w:w="1347" w:type="dxa"/>
          </w:tcPr>
          <w:p w:rsidR="00461629" w:rsidRPr="00237CDA" w:rsidRDefault="00580A83" w:rsidP="00461629">
            <w:pPr>
              <w:rPr>
                <w:rFonts w:ascii="Times New Roman" w:hAnsi="Times New Roman" w:cs="Times New Roman"/>
                <w:sz w:val="20"/>
                <w:szCs w:val="20"/>
              </w:rPr>
            </w:pPr>
            <w:r>
              <w:rPr>
                <w:rFonts w:ascii="Times New Roman" w:hAnsi="Times New Roman" w:cs="Times New Roman"/>
                <w:sz w:val="20"/>
                <w:szCs w:val="20"/>
              </w:rPr>
              <w:t xml:space="preserve"> </w:t>
            </w:r>
          </w:p>
        </w:tc>
        <w:tc>
          <w:tcPr>
            <w:tcW w:w="1538" w:type="dxa"/>
          </w:tcPr>
          <w:p w:rsidR="0022388B" w:rsidRDefault="00580A83" w:rsidP="0022388B">
            <w:pPr>
              <w:rPr>
                <w:rFonts w:ascii="Times New Roman" w:hAnsi="Times New Roman" w:cs="Times New Roman"/>
                <w:sz w:val="20"/>
                <w:szCs w:val="20"/>
              </w:rPr>
            </w:pPr>
            <w:r>
              <w:rPr>
                <w:rFonts w:ascii="Times New Roman" w:hAnsi="Times New Roman" w:cs="Times New Roman"/>
                <w:sz w:val="20"/>
                <w:szCs w:val="20"/>
              </w:rPr>
              <w:t xml:space="preserve"> </w:t>
            </w:r>
          </w:p>
          <w:p w:rsidR="00461629" w:rsidRPr="00237CDA" w:rsidRDefault="00461629" w:rsidP="00461629">
            <w:pPr>
              <w:rPr>
                <w:rFonts w:ascii="Times New Roman" w:hAnsi="Times New Roman" w:cs="Times New Roman"/>
                <w:sz w:val="20"/>
                <w:szCs w:val="20"/>
              </w:rPr>
            </w:pPr>
          </w:p>
        </w:tc>
        <w:tc>
          <w:tcPr>
            <w:tcW w:w="1217" w:type="dxa"/>
          </w:tcPr>
          <w:p w:rsidR="0022388B" w:rsidRDefault="00580A83" w:rsidP="0022388B">
            <w:pPr>
              <w:rPr>
                <w:rFonts w:ascii="Times New Roman" w:hAnsi="Times New Roman" w:cs="Times New Roman"/>
                <w:sz w:val="20"/>
                <w:szCs w:val="20"/>
              </w:rPr>
            </w:pPr>
            <w:r>
              <w:rPr>
                <w:rFonts w:ascii="Times New Roman" w:hAnsi="Times New Roman" w:cs="Times New Roman"/>
                <w:sz w:val="20"/>
                <w:szCs w:val="20"/>
              </w:rPr>
              <w:t xml:space="preserve"> </w:t>
            </w:r>
          </w:p>
          <w:p w:rsidR="00461629" w:rsidRPr="00237CDA" w:rsidRDefault="00461629" w:rsidP="00461629">
            <w:pPr>
              <w:rPr>
                <w:rFonts w:ascii="Times New Roman" w:hAnsi="Times New Roman" w:cs="Times New Roman"/>
                <w:sz w:val="20"/>
                <w:szCs w:val="20"/>
              </w:rPr>
            </w:pPr>
          </w:p>
        </w:tc>
      </w:tr>
    </w:tbl>
    <w:p w:rsidR="00A526C9" w:rsidRDefault="00A526C9" w:rsidP="00461629"/>
    <w:p w:rsidR="00DA1B61" w:rsidRDefault="00DA1B61"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580A83" w:rsidRDefault="00580A83" w:rsidP="00461629"/>
    <w:p w:rsidR="00DA1B61" w:rsidRDefault="00DA1B61" w:rsidP="00461629"/>
    <w:tbl>
      <w:tblPr>
        <w:tblW w:w="525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6"/>
        <w:gridCol w:w="2115"/>
        <w:gridCol w:w="2996"/>
        <w:gridCol w:w="2895"/>
        <w:gridCol w:w="3868"/>
      </w:tblGrid>
      <w:tr w:rsidR="00F07923" w:rsidRPr="00B7694F">
        <w:tc>
          <w:tcPr>
            <w:tcW w:w="1132" w:type="pct"/>
            <w:shd w:val="clear" w:color="auto" w:fill="D9D9D9" w:themeFill="background1" w:themeFillShade="D9"/>
          </w:tcPr>
          <w:p w:rsidR="00F07923" w:rsidRPr="00DA1B61" w:rsidRDefault="00F07923" w:rsidP="00F07923">
            <w:pPr>
              <w:rPr>
                <w:b/>
                <w:sz w:val="20"/>
                <w:szCs w:val="20"/>
              </w:rPr>
            </w:pPr>
            <w:r w:rsidRPr="00DA1B61">
              <w:rPr>
                <w:b/>
                <w:sz w:val="20"/>
                <w:szCs w:val="20"/>
              </w:rPr>
              <w:t>Standard 1: Strategic Leadership</w:t>
            </w:r>
          </w:p>
          <w:p w:rsidR="00F07923" w:rsidRPr="00DA1B61" w:rsidRDefault="00F07923" w:rsidP="00F07923">
            <w:pPr>
              <w:pStyle w:val="ListParagraph"/>
              <w:spacing w:after="0" w:line="240" w:lineRule="auto"/>
              <w:ind w:left="0"/>
              <w:rPr>
                <w:b/>
                <w:sz w:val="20"/>
                <w:szCs w:val="20"/>
              </w:rPr>
            </w:pPr>
          </w:p>
        </w:tc>
        <w:tc>
          <w:tcPr>
            <w:tcW w:w="689" w:type="pct"/>
            <w:shd w:val="clear" w:color="auto" w:fill="D9D9D9" w:themeFill="background1" w:themeFillShade="D9"/>
          </w:tcPr>
          <w:p w:rsidR="00F07923" w:rsidRPr="00DA1B61" w:rsidRDefault="00A03E76" w:rsidP="00F07923">
            <w:pPr>
              <w:rPr>
                <w:b/>
                <w:sz w:val="20"/>
                <w:szCs w:val="20"/>
              </w:rPr>
            </w:pPr>
            <w:r w:rsidRPr="00DA1B61">
              <w:rPr>
                <w:b/>
                <w:sz w:val="20"/>
                <w:szCs w:val="20"/>
              </w:rPr>
              <w:t>Experience with this standard (X)</w:t>
            </w:r>
          </w:p>
        </w:tc>
        <w:tc>
          <w:tcPr>
            <w:tcW w:w="976" w:type="pct"/>
            <w:shd w:val="clear" w:color="auto" w:fill="D9D9D9" w:themeFill="background1" w:themeFillShade="D9"/>
          </w:tcPr>
          <w:p w:rsidR="00F07923" w:rsidRPr="00DA1B61" w:rsidRDefault="00A03E76" w:rsidP="00F07923">
            <w:pPr>
              <w:rPr>
                <w:b/>
                <w:sz w:val="20"/>
                <w:szCs w:val="20"/>
              </w:rPr>
            </w:pPr>
            <w:r w:rsidRPr="00DA1B61">
              <w:rPr>
                <w:b/>
                <w:sz w:val="20"/>
                <w:szCs w:val="20"/>
              </w:rPr>
              <w:t>Type of Experience</w:t>
            </w:r>
          </w:p>
          <w:p w:rsidR="00A03E76" w:rsidRPr="00DA1B61" w:rsidRDefault="00A03E76" w:rsidP="00F07923">
            <w:pPr>
              <w:rPr>
                <w:b/>
                <w:sz w:val="20"/>
                <w:szCs w:val="20"/>
              </w:rPr>
            </w:pPr>
            <w:r w:rsidRPr="00DA1B61">
              <w:rPr>
                <w:b/>
                <w:sz w:val="20"/>
                <w:szCs w:val="20"/>
              </w:rPr>
              <w:t xml:space="preserve"> Observed (O) Engaged (E</w:t>
            </w:r>
            <w:proofErr w:type="gramStart"/>
            <w:r w:rsidRPr="00DA1B61">
              <w:rPr>
                <w:b/>
                <w:sz w:val="20"/>
                <w:szCs w:val="20"/>
              </w:rPr>
              <w:t>)   Led</w:t>
            </w:r>
            <w:proofErr w:type="gramEnd"/>
            <w:r w:rsidRPr="00DA1B61">
              <w:rPr>
                <w:b/>
                <w:sz w:val="20"/>
                <w:szCs w:val="20"/>
              </w:rPr>
              <w:t xml:space="preserve"> (L)</w:t>
            </w:r>
          </w:p>
        </w:tc>
        <w:tc>
          <w:tcPr>
            <w:tcW w:w="943" w:type="pct"/>
            <w:shd w:val="clear" w:color="auto" w:fill="D9D9D9" w:themeFill="background1" w:themeFillShade="D9"/>
          </w:tcPr>
          <w:p w:rsidR="00A03E76" w:rsidRPr="00DA1B61" w:rsidRDefault="00A03E76" w:rsidP="00F07923">
            <w:pPr>
              <w:rPr>
                <w:b/>
                <w:sz w:val="20"/>
                <w:szCs w:val="20"/>
              </w:rPr>
            </w:pPr>
            <w:r w:rsidRPr="00DA1B61">
              <w:rPr>
                <w:b/>
                <w:sz w:val="20"/>
                <w:szCs w:val="20"/>
              </w:rPr>
              <w:t>Rate Experience</w:t>
            </w:r>
          </w:p>
          <w:p w:rsidR="00A03E76" w:rsidRPr="00DA1B61" w:rsidRDefault="00A03E76" w:rsidP="00F07923">
            <w:pPr>
              <w:rPr>
                <w:b/>
                <w:sz w:val="20"/>
                <w:szCs w:val="20"/>
              </w:rPr>
            </w:pPr>
          </w:p>
          <w:p w:rsidR="00F07923" w:rsidRPr="00DA1B61" w:rsidRDefault="00A03E76" w:rsidP="00F07923">
            <w:pPr>
              <w:rPr>
                <w:b/>
                <w:sz w:val="20"/>
                <w:szCs w:val="20"/>
              </w:rPr>
            </w:pPr>
            <w:r w:rsidRPr="00DA1B61">
              <w:rPr>
                <w:b/>
                <w:sz w:val="20"/>
                <w:szCs w:val="20"/>
              </w:rPr>
              <w:t>Great, Okay, Bad</w:t>
            </w:r>
          </w:p>
        </w:tc>
        <w:tc>
          <w:tcPr>
            <w:tcW w:w="1260" w:type="pct"/>
            <w:shd w:val="clear" w:color="auto" w:fill="D9D9D9" w:themeFill="background1" w:themeFillShade="D9"/>
          </w:tcPr>
          <w:p w:rsidR="00F07923" w:rsidRPr="00DA1B61" w:rsidRDefault="00A03E76" w:rsidP="00F07923">
            <w:pPr>
              <w:rPr>
                <w:b/>
                <w:sz w:val="20"/>
                <w:szCs w:val="20"/>
              </w:rPr>
            </w:pPr>
            <w:r w:rsidRPr="00DA1B61">
              <w:rPr>
                <w:b/>
                <w:sz w:val="20"/>
                <w:szCs w:val="20"/>
              </w:rPr>
              <w:t>Description of Activity (including artifact created)</w:t>
            </w:r>
            <w:r w:rsidR="00F07923" w:rsidRPr="00DA1B61">
              <w:rPr>
                <w:b/>
                <w:sz w:val="20"/>
                <w:szCs w:val="20"/>
              </w:rPr>
              <w:t xml:space="preserve"> </w:t>
            </w:r>
          </w:p>
        </w:tc>
      </w:tr>
      <w:tr w:rsidR="00F07923" w:rsidRPr="00B7694F">
        <w:tc>
          <w:tcPr>
            <w:tcW w:w="1132" w:type="pct"/>
          </w:tcPr>
          <w:p w:rsidR="00F07923" w:rsidRPr="00DA1B61" w:rsidRDefault="00F07923" w:rsidP="00F07923">
            <w:pPr>
              <w:pStyle w:val="ListParagraph"/>
              <w:numPr>
                <w:ilvl w:val="0"/>
                <w:numId w:val="1"/>
              </w:numPr>
              <w:spacing w:after="0" w:line="240" w:lineRule="auto"/>
              <w:rPr>
                <w:sz w:val="20"/>
                <w:szCs w:val="20"/>
              </w:rPr>
            </w:pPr>
            <w:r w:rsidRPr="00DA1B61">
              <w:rPr>
                <w:b/>
                <w:sz w:val="20"/>
                <w:szCs w:val="20"/>
              </w:rPr>
              <w:t>School Vision, Mission and Strategic Goals:</w:t>
            </w:r>
            <w:r w:rsidRPr="00DA1B61">
              <w:rPr>
                <w:sz w:val="20"/>
                <w:szCs w:val="20"/>
              </w:rPr>
              <w:t xml:space="preserve">  The school’s identity, in part, is derived from the vision, mission, values, beliefs and goals of the school, the processes used to establish these attributes, and the ways they are embodied in the life of the school community.</w:t>
            </w:r>
          </w:p>
        </w:tc>
        <w:tc>
          <w:tcPr>
            <w:tcW w:w="689" w:type="pct"/>
          </w:tcPr>
          <w:p w:rsidR="00DA1B61" w:rsidRPr="00DA1B61" w:rsidRDefault="00DA1B61" w:rsidP="00DA1B61">
            <w:pPr>
              <w:pStyle w:val="ListParagraph"/>
              <w:spacing w:after="0" w:line="240" w:lineRule="auto"/>
              <w:ind w:left="360"/>
              <w:jc w:val="center"/>
              <w:rPr>
                <w:sz w:val="20"/>
                <w:szCs w:val="20"/>
              </w:rPr>
            </w:pPr>
          </w:p>
          <w:p w:rsidR="00F07923" w:rsidRPr="00DA1B61" w:rsidRDefault="00DA6DA2" w:rsidP="00DA1B61">
            <w:pPr>
              <w:jc w:val="center"/>
              <w:rPr>
                <w:sz w:val="20"/>
                <w:szCs w:val="20"/>
              </w:rPr>
            </w:pPr>
            <w:r>
              <w:rPr>
                <w:sz w:val="20"/>
                <w:szCs w:val="20"/>
              </w:rPr>
              <w:t xml:space="preserve"> </w:t>
            </w:r>
          </w:p>
        </w:tc>
        <w:tc>
          <w:tcPr>
            <w:tcW w:w="976" w:type="pct"/>
          </w:tcPr>
          <w:p w:rsidR="00F07923" w:rsidRPr="00DA1B61" w:rsidRDefault="00F07923"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c>
          <w:tcPr>
            <w:tcW w:w="943" w:type="pct"/>
          </w:tcPr>
          <w:p w:rsidR="00F07923" w:rsidRPr="00DA1B61" w:rsidRDefault="00F07923"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c>
          <w:tcPr>
            <w:tcW w:w="1260" w:type="pct"/>
          </w:tcPr>
          <w:p w:rsidR="00F07923" w:rsidRPr="00DA1B61" w:rsidRDefault="00F07923"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r>
      <w:tr w:rsidR="00F07923" w:rsidRPr="00B7694F">
        <w:tc>
          <w:tcPr>
            <w:tcW w:w="1132" w:type="pct"/>
          </w:tcPr>
          <w:p w:rsidR="00F07923" w:rsidRPr="00DA1B61" w:rsidRDefault="00F07923" w:rsidP="00F07923">
            <w:pPr>
              <w:pStyle w:val="ListParagraph"/>
              <w:numPr>
                <w:ilvl w:val="0"/>
                <w:numId w:val="1"/>
              </w:numPr>
              <w:spacing w:after="0" w:line="240" w:lineRule="auto"/>
              <w:rPr>
                <w:sz w:val="20"/>
                <w:szCs w:val="20"/>
              </w:rPr>
            </w:pPr>
            <w:r w:rsidRPr="00DA1B61">
              <w:rPr>
                <w:b/>
                <w:sz w:val="20"/>
                <w:szCs w:val="20"/>
              </w:rPr>
              <w:t>Leading Change:</w:t>
            </w:r>
            <w:r w:rsidRPr="00DA1B61">
              <w:rPr>
                <w:sz w:val="20"/>
                <w:szCs w:val="20"/>
              </w:rPr>
              <w:t xml:space="preserve">  The school executive articulates a vision and implementation strategies for improvements and </w:t>
            </w:r>
            <w:proofErr w:type="gramStart"/>
            <w:r w:rsidRPr="00DA1B61">
              <w:rPr>
                <w:sz w:val="20"/>
                <w:szCs w:val="20"/>
              </w:rPr>
              <w:t>changes which</w:t>
            </w:r>
            <w:proofErr w:type="gramEnd"/>
            <w:r w:rsidRPr="00DA1B61">
              <w:rPr>
                <w:sz w:val="20"/>
                <w:szCs w:val="20"/>
              </w:rPr>
              <w:t xml:space="preserve"> result in improved achievement for all students.</w:t>
            </w:r>
          </w:p>
        </w:tc>
        <w:tc>
          <w:tcPr>
            <w:tcW w:w="689" w:type="pct"/>
          </w:tcPr>
          <w:p w:rsidR="00F07923" w:rsidRPr="00DA1B61" w:rsidRDefault="00F07923"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c>
          <w:tcPr>
            <w:tcW w:w="976" w:type="pct"/>
          </w:tcPr>
          <w:p w:rsidR="00F07923" w:rsidRPr="00DA1B61" w:rsidRDefault="00F07923"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c>
          <w:tcPr>
            <w:tcW w:w="943" w:type="pct"/>
          </w:tcPr>
          <w:p w:rsidR="00DA1B61" w:rsidRPr="00DA1B61" w:rsidRDefault="00DA1B61"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c>
          <w:tcPr>
            <w:tcW w:w="1260" w:type="pct"/>
          </w:tcPr>
          <w:p w:rsidR="00F07923" w:rsidRPr="00DA1B61" w:rsidRDefault="00F07923"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r>
      <w:tr w:rsidR="00F07923" w:rsidRPr="00B7694F">
        <w:tc>
          <w:tcPr>
            <w:tcW w:w="1132" w:type="pct"/>
          </w:tcPr>
          <w:p w:rsidR="00F07923" w:rsidRPr="00DA1B61" w:rsidRDefault="00F07923" w:rsidP="00F07923">
            <w:pPr>
              <w:pStyle w:val="ListParagraph"/>
              <w:numPr>
                <w:ilvl w:val="0"/>
                <w:numId w:val="1"/>
              </w:numPr>
              <w:spacing w:after="0" w:line="240" w:lineRule="auto"/>
              <w:rPr>
                <w:sz w:val="20"/>
                <w:szCs w:val="20"/>
              </w:rPr>
            </w:pPr>
            <w:r w:rsidRPr="00DA1B61">
              <w:rPr>
                <w:b/>
                <w:sz w:val="20"/>
                <w:szCs w:val="20"/>
              </w:rPr>
              <w:t xml:space="preserve">School Improvement Plan:  </w:t>
            </w:r>
            <w:r w:rsidRPr="00DA1B61">
              <w:rPr>
                <w:sz w:val="20"/>
                <w:szCs w:val="20"/>
              </w:rPr>
              <w:t>The school improvement plan provides the structure for the vision. Values, goals and changes necessary for improved achievement for all students.</w:t>
            </w:r>
          </w:p>
        </w:tc>
        <w:tc>
          <w:tcPr>
            <w:tcW w:w="689" w:type="pct"/>
          </w:tcPr>
          <w:p w:rsidR="00F07923" w:rsidRPr="00DA1B61" w:rsidRDefault="00F07923" w:rsidP="00DA1B61">
            <w:pPr>
              <w:pStyle w:val="ListParagraph"/>
              <w:spacing w:after="0" w:line="240" w:lineRule="auto"/>
              <w:ind w:left="360"/>
              <w:jc w:val="center"/>
              <w:rPr>
                <w:sz w:val="20"/>
                <w:szCs w:val="20"/>
              </w:rPr>
            </w:pPr>
          </w:p>
        </w:tc>
        <w:tc>
          <w:tcPr>
            <w:tcW w:w="976" w:type="pct"/>
          </w:tcPr>
          <w:p w:rsidR="00F07923" w:rsidRPr="00DA1B61" w:rsidRDefault="00F07923" w:rsidP="00DA1B61">
            <w:pPr>
              <w:pStyle w:val="ListParagraph"/>
              <w:spacing w:after="0" w:line="240" w:lineRule="auto"/>
              <w:ind w:left="360"/>
              <w:jc w:val="center"/>
              <w:rPr>
                <w:sz w:val="20"/>
                <w:szCs w:val="20"/>
              </w:rPr>
            </w:pPr>
          </w:p>
        </w:tc>
        <w:tc>
          <w:tcPr>
            <w:tcW w:w="943" w:type="pct"/>
          </w:tcPr>
          <w:p w:rsidR="00F07923" w:rsidRPr="00DA1B61" w:rsidRDefault="00F07923" w:rsidP="00DA1B61">
            <w:pPr>
              <w:pStyle w:val="ListParagraph"/>
              <w:spacing w:after="0" w:line="240" w:lineRule="auto"/>
              <w:ind w:left="360"/>
              <w:jc w:val="center"/>
              <w:rPr>
                <w:sz w:val="20"/>
                <w:szCs w:val="20"/>
              </w:rPr>
            </w:pPr>
          </w:p>
        </w:tc>
        <w:tc>
          <w:tcPr>
            <w:tcW w:w="1260" w:type="pct"/>
          </w:tcPr>
          <w:p w:rsidR="00F07923" w:rsidRPr="00DA1B61" w:rsidRDefault="00F07923" w:rsidP="00DA1B61">
            <w:pPr>
              <w:pStyle w:val="ListParagraph"/>
              <w:spacing w:after="0" w:line="240" w:lineRule="auto"/>
              <w:ind w:left="360"/>
              <w:jc w:val="center"/>
              <w:rPr>
                <w:sz w:val="20"/>
                <w:szCs w:val="20"/>
              </w:rPr>
            </w:pPr>
          </w:p>
        </w:tc>
      </w:tr>
      <w:tr w:rsidR="00F07923" w:rsidRPr="00B7694F">
        <w:tc>
          <w:tcPr>
            <w:tcW w:w="1132" w:type="pct"/>
          </w:tcPr>
          <w:p w:rsidR="00F07923" w:rsidRPr="00DA1B61" w:rsidRDefault="00F07923" w:rsidP="00F07923">
            <w:pPr>
              <w:pStyle w:val="ListParagraph"/>
              <w:numPr>
                <w:ilvl w:val="0"/>
                <w:numId w:val="1"/>
              </w:numPr>
              <w:spacing w:after="0" w:line="240" w:lineRule="auto"/>
              <w:rPr>
                <w:sz w:val="20"/>
                <w:szCs w:val="20"/>
              </w:rPr>
            </w:pPr>
            <w:r w:rsidRPr="00DA1B61">
              <w:rPr>
                <w:b/>
                <w:sz w:val="20"/>
                <w:szCs w:val="20"/>
              </w:rPr>
              <w:t>Distributive Leadership</w:t>
            </w:r>
            <w:r w:rsidRPr="00DA1B61">
              <w:rPr>
                <w:sz w:val="20"/>
                <w:szCs w:val="20"/>
              </w:rPr>
              <w:t>:  The school executive creates and utilizes processes to distribute leadership and decision making throughout the school.</w:t>
            </w:r>
          </w:p>
        </w:tc>
        <w:tc>
          <w:tcPr>
            <w:tcW w:w="689" w:type="pct"/>
          </w:tcPr>
          <w:p w:rsidR="00F07923" w:rsidRPr="00DA1B61" w:rsidRDefault="00F07923"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c>
          <w:tcPr>
            <w:tcW w:w="976" w:type="pct"/>
          </w:tcPr>
          <w:p w:rsidR="00F07923" w:rsidRPr="00DA1B61" w:rsidRDefault="00F07923"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c>
          <w:tcPr>
            <w:tcW w:w="943" w:type="pct"/>
          </w:tcPr>
          <w:p w:rsidR="00F07923" w:rsidRPr="00DA1B61" w:rsidRDefault="00F07923"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c>
          <w:tcPr>
            <w:tcW w:w="1260" w:type="pct"/>
          </w:tcPr>
          <w:p w:rsidR="00F07923" w:rsidRPr="00DA1B61" w:rsidRDefault="00F07923" w:rsidP="00DA1B61">
            <w:pPr>
              <w:pStyle w:val="ListParagraph"/>
              <w:spacing w:after="0" w:line="240" w:lineRule="auto"/>
              <w:ind w:left="360"/>
              <w:jc w:val="center"/>
              <w:rPr>
                <w:sz w:val="20"/>
                <w:szCs w:val="20"/>
              </w:rPr>
            </w:pPr>
          </w:p>
          <w:p w:rsidR="00DA1B61" w:rsidRPr="00DA1B61" w:rsidRDefault="00DA6DA2" w:rsidP="00DA1B61">
            <w:pPr>
              <w:pStyle w:val="ListParagraph"/>
              <w:spacing w:after="0" w:line="240" w:lineRule="auto"/>
              <w:ind w:left="360"/>
              <w:jc w:val="center"/>
              <w:rPr>
                <w:sz w:val="20"/>
                <w:szCs w:val="20"/>
              </w:rPr>
            </w:pPr>
            <w:r>
              <w:rPr>
                <w:sz w:val="20"/>
                <w:szCs w:val="20"/>
              </w:rPr>
              <w:t xml:space="preserve"> </w:t>
            </w:r>
          </w:p>
        </w:tc>
      </w:tr>
    </w:tbl>
    <w:p w:rsidR="00214629" w:rsidRDefault="00214629"/>
    <w:p w:rsidR="00056F05" w:rsidRDefault="00056F05" w:rsidP="00461629"/>
    <w:p w:rsidR="00056F05" w:rsidRDefault="00056F05" w:rsidP="00461629"/>
    <w:p w:rsidR="00056F05" w:rsidRDefault="00056F05" w:rsidP="00461629"/>
    <w:p w:rsidR="00056F05" w:rsidRDefault="00056F05" w:rsidP="00461629"/>
    <w:p w:rsidR="00056F05" w:rsidRDefault="00056F05" w:rsidP="00461629"/>
    <w:p w:rsidR="00056F05" w:rsidRDefault="00056F05" w:rsidP="00461629"/>
    <w:p w:rsidR="00056F05" w:rsidRDefault="00056F05" w:rsidP="00461629"/>
    <w:p w:rsidR="00056F05" w:rsidRDefault="00056F05" w:rsidP="00461629"/>
    <w:p w:rsidR="00214629" w:rsidRDefault="00214629" w:rsidP="00461629"/>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3"/>
        <w:gridCol w:w="2016"/>
        <w:gridCol w:w="3098"/>
        <w:gridCol w:w="2896"/>
        <w:gridCol w:w="3791"/>
      </w:tblGrid>
      <w:tr w:rsidR="00CC38E8" w:rsidRPr="00DA1B61">
        <w:tc>
          <w:tcPr>
            <w:tcW w:w="1137" w:type="pct"/>
            <w:shd w:val="clear" w:color="auto" w:fill="D9D9D9" w:themeFill="background1" w:themeFillShade="D9"/>
          </w:tcPr>
          <w:p w:rsidR="00CC38E8" w:rsidRPr="00DA1B61" w:rsidRDefault="00CC38E8" w:rsidP="00214629">
            <w:pPr>
              <w:pStyle w:val="ListParagraph"/>
              <w:spacing w:after="0" w:line="240" w:lineRule="auto"/>
              <w:ind w:left="0"/>
              <w:rPr>
                <w:b/>
                <w:sz w:val="20"/>
                <w:szCs w:val="20"/>
              </w:rPr>
            </w:pPr>
            <w:r w:rsidRPr="00DA1B61">
              <w:rPr>
                <w:b/>
                <w:sz w:val="20"/>
                <w:szCs w:val="20"/>
              </w:rPr>
              <w:t>Standard 2: Instructional Leadership</w:t>
            </w:r>
          </w:p>
        </w:tc>
        <w:tc>
          <w:tcPr>
            <w:tcW w:w="660" w:type="pct"/>
            <w:shd w:val="clear" w:color="auto" w:fill="D9D9D9" w:themeFill="background1" w:themeFillShade="D9"/>
          </w:tcPr>
          <w:p w:rsidR="00CC38E8" w:rsidRPr="00DA1B61" w:rsidRDefault="00CC38E8" w:rsidP="00214629">
            <w:pPr>
              <w:rPr>
                <w:b/>
                <w:sz w:val="20"/>
                <w:szCs w:val="20"/>
              </w:rPr>
            </w:pPr>
            <w:r w:rsidRPr="00DA1B61">
              <w:rPr>
                <w:b/>
                <w:sz w:val="20"/>
                <w:szCs w:val="20"/>
              </w:rPr>
              <w:t>Experience with this standard (X)</w:t>
            </w:r>
          </w:p>
        </w:tc>
        <w:tc>
          <w:tcPr>
            <w:tcW w:w="1014" w:type="pct"/>
            <w:shd w:val="clear" w:color="auto" w:fill="D9D9D9" w:themeFill="background1" w:themeFillShade="D9"/>
          </w:tcPr>
          <w:p w:rsidR="00CC38E8" w:rsidRPr="00DA1B61" w:rsidRDefault="00CC38E8" w:rsidP="002D1133">
            <w:pPr>
              <w:rPr>
                <w:b/>
                <w:sz w:val="20"/>
                <w:szCs w:val="20"/>
              </w:rPr>
            </w:pPr>
            <w:r w:rsidRPr="00DA1B61">
              <w:rPr>
                <w:b/>
                <w:sz w:val="20"/>
                <w:szCs w:val="20"/>
              </w:rPr>
              <w:t>Type of Experience</w:t>
            </w:r>
          </w:p>
          <w:p w:rsidR="00CC38E8" w:rsidRPr="00DA1B61" w:rsidRDefault="00CC38E8" w:rsidP="00214629">
            <w:pPr>
              <w:rPr>
                <w:b/>
                <w:sz w:val="20"/>
                <w:szCs w:val="20"/>
              </w:rPr>
            </w:pPr>
            <w:r w:rsidRPr="00DA1B61">
              <w:rPr>
                <w:b/>
                <w:sz w:val="20"/>
                <w:szCs w:val="20"/>
              </w:rPr>
              <w:t xml:space="preserve"> Observed (O) Engaged (E</w:t>
            </w:r>
            <w:proofErr w:type="gramStart"/>
            <w:r w:rsidRPr="00DA1B61">
              <w:rPr>
                <w:b/>
                <w:sz w:val="20"/>
                <w:szCs w:val="20"/>
              </w:rPr>
              <w:t>)   Led</w:t>
            </w:r>
            <w:proofErr w:type="gramEnd"/>
            <w:r w:rsidRPr="00DA1B61">
              <w:rPr>
                <w:b/>
                <w:sz w:val="20"/>
                <w:szCs w:val="20"/>
              </w:rPr>
              <w:t xml:space="preserve"> (L)</w:t>
            </w:r>
          </w:p>
        </w:tc>
        <w:tc>
          <w:tcPr>
            <w:tcW w:w="948" w:type="pct"/>
            <w:shd w:val="clear" w:color="auto" w:fill="D9D9D9" w:themeFill="background1" w:themeFillShade="D9"/>
          </w:tcPr>
          <w:p w:rsidR="00CC38E8" w:rsidRPr="00DA1B61" w:rsidRDefault="00CC38E8" w:rsidP="002D1133">
            <w:pPr>
              <w:rPr>
                <w:b/>
                <w:sz w:val="20"/>
                <w:szCs w:val="20"/>
              </w:rPr>
            </w:pPr>
            <w:r w:rsidRPr="00DA1B61">
              <w:rPr>
                <w:b/>
                <w:sz w:val="20"/>
                <w:szCs w:val="20"/>
              </w:rPr>
              <w:t>Rate Experience</w:t>
            </w:r>
          </w:p>
          <w:p w:rsidR="00CC38E8" w:rsidRPr="00DA1B61" w:rsidRDefault="00CC38E8" w:rsidP="002D1133">
            <w:pPr>
              <w:rPr>
                <w:b/>
                <w:sz w:val="20"/>
                <w:szCs w:val="20"/>
              </w:rPr>
            </w:pPr>
          </w:p>
          <w:p w:rsidR="00CC38E8" w:rsidRPr="00DA1B61" w:rsidRDefault="00CC38E8" w:rsidP="00214629">
            <w:pPr>
              <w:rPr>
                <w:b/>
                <w:sz w:val="20"/>
                <w:szCs w:val="20"/>
              </w:rPr>
            </w:pPr>
            <w:r w:rsidRPr="00DA1B61">
              <w:rPr>
                <w:b/>
                <w:sz w:val="20"/>
                <w:szCs w:val="20"/>
              </w:rPr>
              <w:t>Great, Okay, Bad</w:t>
            </w:r>
          </w:p>
        </w:tc>
        <w:tc>
          <w:tcPr>
            <w:tcW w:w="1241" w:type="pct"/>
            <w:shd w:val="clear" w:color="auto" w:fill="D9D9D9" w:themeFill="background1" w:themeFillShade="D9"/>
          </w:tcPr>
          <w:p w:rsidR="00CC38E8" w:rsidRPr="00DA1B61" w:rsidRDefault="00CC38E8" w:rsidP="00214629">
            <w:pPr>
              <w:rPr>
                <w:b/>
                <w:sz w:val="20"/>
                <w:szCs w:val="20"/>
              </w:rPr>
            </w:pPr>
            <w:r w:rsidRPr="00DA1B61">
              <w:rPr>
                <w:b/>
                <w:sz w:val="20"/>
                <w:szCs w:val="20"/>
              </w:rPr>
              <w:t xml:space="preserve">Description of Activity (including artifact created) </w:t>
            </w:r>
          </w:p>
        </w:tc>
      </w:tr>
      <w:tr w:rsidR="00214629" w:rsidRPr="00DA1B61">
        <w:tc>
          <w:tcPr>
            <w:tcW w:w="1137" w:type="pct"/>
          </w:tcPr>
          <w:p w:rsidR="00214629" w:rsidRPr="00DA1B61" w:rsidRDefault="00214629" w:rsidP="00214629">
            <w:pPr>
              <w:pStyle w:val="ListParagraph"/>
              <w:numPr>
                <w:ilvl w:val="0"/>
                <w:numId w:val="2"/>
              </w:numPr>
              <w:spacing w:after="0" w:line="240" w:lineRule="auto"/>
              <w:rPr>
                <w:sz w:val="20"/>
                <w:szCs w:val="20"/>
              </w:rPr>
            </w:pPr>
            <w:r w:rsidRPr="00DA1B61">
              <w:rPr>
                <w:b/>
                <w:sz w:val="20"/>
                <w:szCs w:val="20"/>
              </w:rPr>
              <w:t>Focus on Learning and Teaching, Curriculum, Instruction and Assessment:</w:t>
            </w:r>
            <w:r w:rsidRPr="00DA1B61">
              <w:rPr>
                <w:sz w:val="20"/>
                <w:szCs w:val="20"/>
              </w:rPr>
              <w:t xml:space="preserve">  The school executive leads the discussion about standards for curriculum, instruction and assessment based on research and best practices in order to establish and achieve high expectations for students.</w:t>
            </w:r>
          </w:p>
        </w:tc>
        <w:tc>
          <w:tcPr>
            <w:tcW w:w="660" w:type="pct"/>
          </w:tcPr>
          <w:p w:rsidR="00214629" w:rsidRPr="00DA1B61" w:rsidRDefault="00056F05" w:rsidP="00056F05">
            <w:pPr>
              <w:pStyle w:val="ListParagraph"/>
              <w:spacing w:after="0" w:line="240" w:lineRule="auto"/>
              <w:ind w:left="360"/>
              <w:jc w:val="center"/>
              <w:rPr>
                <w:sz w:val="20"/>
                <w:szCs w:val="20"/>
              </w:rPr>
            </w:pPr>
            <w:r>
              <w:rPr>
                <w:sz w:val="20"/>
                <w:szCs w:val="20"/>
              </w:rPr>
              <w:t xml:space="preserve">  </w:t>
            </w:r>
          </w:p>
        </w:tc>
        <w:tc>
          <w:tcPr>
            <w:tcW w:w="1014" w:type="pct"/>
          </w:tcPr>
          <w:p w:rsidR="00214629" w:rsidRPr="00DA1B61" w:rsidRDefault="00056F05" w:rsidP="00DA1B61">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056F05" w:rsidP="00DA1B61">
            <w:pPr>
              <w:pStyle w:val="ListParagraph"/>
              <w:spacing w:after="0" w:line="240" w:lineRule="auto"/>
              <w:ind w:left="360"/>
              <w:jc w:val="center"/>
              <w:rPr>
                <w:sz w:val="20"/>
                <w:szCs w:val="20"/>
              </w:rPr>
            </w:pPr>
            <w:r>
              <w:rPr>
                <w:sz w:val="20"/>
                <w:szCs w:val="20"/>
              </w:rPr>
              <w:t xml:space="preserve"> </w:t>
            </w:r>
          </w:p>
        </w:tc>
        <w:tc>
          <w:tcPr>
            <w:tcW w:w="1241" w:type="pct"/>
          </w:tcPr>
          <w:p w:rsidR="00214629" w:rsidRPr="00DA1B61" w:rsidRDefault="00056F05" w:rsidP="00DA1B61">
            <w:pPr>
              <w:pStyle w:val="ListParagraph"/>
              <w:spacing w:after="0" w:line="240" w:lineRule="auto"/>
              <w:ind w:left="360"/>
              <w:jc w:val="center"/>
              <w:rPr>
                <w:sz w:val="20"/>
                <w:szCs w:val="20"/>
              </w:rPr>
            </w:pPr>
            <w:r>
              <w:rPr>
                <w:sz w:val="20"/>
                <w:szCs w:val="20"/>
              </w:rPr>
              <w:t xml:space="preserve"> </w:t>
            </w:r>
          </w:p>
        </w:tc>
      </w:tr>
      <w:tr w:rsidR="00214629" w:rsidRPr="00DA1B61">
        <w:tc>
          <w:tcPr>
            <w:tcW w:w="1137" w:type="pct"/>
          </w:tcPr>
          <w:p w:rsidR="00214629" w:rsidRPr="00DA1B61" w:rsidRDefault="00214629" w:rsidP="00214629">
            <w:pPr>
              <w:pStyle w:val="ListParagraph"/>
              <w:numPr>
                <w:ilvl w:val="0"/>
                <w:numId w:val="2"/>
              </w:numPr>
              <w:spacing w:after="0" w:line="240" w:lineRule="auto"/>
              <w:rPr>
                <w:sz w:val="20"/>
                <w:szCs w:val="20"/>
              </w:rPr>
            </w:pPr>
            <w:r w:rsidRPr="00DA1B61">
              <w:rPr>
                <w:b/>
                <w:sz w:val="20"/>
                <w:szCs w:val="20"/>
              </w:rPr>
              <w:t>Focus on Instructional Time:</w:t>
            </w:r>
            <w:r w:rsidRPr="00DA1B61">
              <w:rPr>
                <w:sz w:val="20"/>
                <w:szCs w:val="20"/>
              </w:rPr>
              <w:t xml:space="preserve">  The school executive creates processes and schedules which protect teachers from disruption of instructional or preparation time.</w:t>
            </w:r>
          </w:p>
        </w:tc>
        <w:tc>
          <w:tcPr>
            <w:tcW w:w="660" w:type="pct"/>
          </w:tcPr>
          <w:p w:rsidR="00214629" w:rsidRPr="00DA1B61" w:rsidRDefault="00024051" w:rsidP="00DA1B61">
            <w:pPr>
              <w:pStyle w:val="ListParagraph"/>
              <w:spacing w:after="0" w:line="240" w:lineRule="auto"/>
              <w:ind w:left="360"/>
              <w:jc w:val="center"/>
              <w:rPr>
                <w:sz w:val="20"/>
                <w:szCs w:val="20"/>
              </w:rPr>
            </w:pPr>
            <w:r>
              <w:rPr>
                <w:sz w:val="20"/>
                <w:szCs w:val="20"/>
              </w:rPr>
              <w:t xml:space="preserve"> </w:t>
            </w:r>
          </w:p>
        </w:tc>
        <w:tc>
          <w:tcPr>
            <w:tcW w:w="1014" w:type="pct"/>
          </w:tcPr>
          <w:p w:rsidR="00214629" w:rsidRPr="00DA1B61" w:rsidRDefault="00024051" w:rsidP="00DA1B61">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024051" w:rsidP="00DA1B61">
            <w:pPr>
              <w:pStyle w:val="ListParagraph"/>
              <w:spacing w:after="0" w:line="240" w:lineRule="auto"/>
              <w:ind w:left="360"/>
              <w:jc w:val="center"/>
              <w:rPr>
                <w:sz w:val="20"/>
                <w:szCs w:val="20"/>
              </w:rPr>
            </w:pPr>
            <w:r>
              <w:rPr>
                <w:sz w:val="20"/>
                <w:szCs w:val="20"/>
              </w:rPr>
              <w:t xml:space="preserve"> </w:t>
            </w:r>
          </w:p>
        </w:tc>
        <w:tc>
          <w:tcPr>
            <w:tcW w:w="1241" w:type="pct"/>
          </w:tcPr>
          <w:p w:rsidR="00304149" w:rsidRPr="00DA1B61" w:rsidRDefault="00024051" w:rsidP="00DA1B61">
            <w:pPr>
              <w:pStyle w:val="ListParagraph"/>
              <w:spacing w:after="0" w:line="240" w:lineRule="auto"/>
              <w:ind w:left="360"/>
              <w:jc w:val="center"/>
              <w:rPr>
                <w:sz w:val="20"/>
                <w:szCs w:val="20"/>
              </w:rPr>
            </w:pPr>
            <w:r>
              <w:rPr>
                <w:sz w:val="20"/>
                <w:szCs w:val="20"/>
              </w:rPr>
              <w:t xml:space="preserve"> </w:t>
            </w:r>
          </w:p>
        </w:tc>
      </w:tr>
    </w:tbl>
    <w:p w:rsidR="00214629" w:rsidRPr="00DA1B61" w:rsidRDefault="00214629" w:rsidP="00461629">
      <w:pPr>
        <w:rPr>
          <w:sz w:val="20"/>
          <w:szCs w:val="20"/>
        </w:rPr>
      </w:pPr>
    </w:p>
    <w:p w:rsidR="00CC38E8" w:rsidRPr="00DA1B61" w:rsidRDefault="00CC38E8" w:rsidP="00461629">
      <w:pPr>
        <w:rPr>
          <w:sz w:val="20"/>
          <w:szCs w:val="20"/>
        </w:r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3"/>
        <w:gridCol w:w="2117"/>
        <w:gridCol w:w="2997"/>
        <w:gridCol w:w="2896"/>
        <w:gridCol w:w="3791"/>
      </w:tblGrid>
      <w:tr w:rsidR="00CC38E8" w:rsidRPr="00DA1B61">
        <w:tc>
          <w:tcPr>
            <w:tcW w:w="1137" w:type="pct"/>
            <w:shd w:val="clear" w:color="auto" w:fill="D9D9D9" w:themeFill="background1" w:themeFillShade="D9"/>
          </w:tcPr>
          <w:p w:rsidR="00CC38E8" w:rsidRPr="00DA1B61" w:rsidRDefault="00CC38E8" w:rsidP="00214629">
            <w:pPr>
              <w:pStyle w:val="ListParagraph"/>
              <w:spacing w:after="0" w:line="240" w:lineRule="auto"/>
              <w:ind w:left="0"/>
              <w:rPr>
                <w:b/>
                <w:sz w:val="20"/>
                <w:szCs w:val="20"/>
              </w:rPr>
            </w:pPr>
            <w:r w:rsidRPr="00DA1B61">
              <w:rPr>
                <w:b/>
                <w:sz w:val="20"/>
                <w:szCs w:val="20"/>
              </w:rPr>
              <w:t>Standard 3: Cultural Leadership</w:t>
            </w:r>
          </w:p>
        </w:tc>
        <w:tc>
          <w:tcPr>
            <w:tcW w:w="693" w:type="pct"/>
            <w:shd w:val="clear" w:color="auto" w:fill="D9D9D9" w:themeFill="background1" w:themeFillShade="D9"/>
          </w:tcPr>
          <w:p w:rsidR="00CC38E8" w:rsidRPr="00DA1B61" w:rsidRDefault="00CC38E8" w:rsidP="00214629">
            <w:pPr>
              <w:rPr>
                <w:b/>
                <w:sz w:val="20"/>
                <w:szCs w:val="20"/>
              </w:rPr>
            </w:pPr>
            <w:r w:rsidRPr="00DA1B61">
              <w:rPr>
                <w:b/>
                <w:sz w:val="20"/>
                <w:szCs w:val="20"/>
              </w:rPr>
              <w:t>Experience with this standard (X)</w:t>
            </w:r>
          </w:p>
        </w:tc>
        <w:tc>
          <w:tcPr>
            <w:tcW w:w="981" w:type="pct"/>
            <w:shd w:val="clear" w:color="auto" w:fill="D9D9D9" w:themeFill="background1" w:themeFillShade="D9"/>
          </w:tcPr>
          <w:p w:rsidR="00CC38E8" w:rsidRPr="00DA1B61" w:rsidRDefault="00CC38E8" w:rsidP="002D1133">
            <w:pPr>
              <w:rPr>
                <w:b/>
                <w:sz w:val="20"/>
                <w:szCs w:val="20"/>
              </w:rPr>
            </w:pPr>
            <w:r w:rsidRPr="00DA1B61">
              <w:rPr>
                <w:b/>
                <w:sz w:val="20"/>
                <w:szCs w:val="20"/>
              </w:rPr>
              <w:t>Type of Experience</w:t>
            </w:r>
          </w:p>
          <w:p w:rsidR="00CC38E8" w:rsidRPr="00DA1B61" w:rsidRDefault="00CC38E8" w:rsidP="00214629">
            <w:pPr>
              <w:rPr>
                <w:b/>
                <w:sz w:val="20"/>
                <w:szCs w:val="20"/>
              </w:rPr>
            </w:pPr>
            <w:r w:rsidRPr="00DA1B61">
              <w:rPr>
                <w:b/>
                <w:sz w:val="20"/>
                <w:szCs w:val="20"/>
              </w:rPr>
              <w:t xml:space="preserve"> Observed (O) Engaged (E</w:t>
            </w:r>
            <w:proofErr w:type="gramStart"/>
            <w:r w:rsidRPr="00DA1B61">
              <w:rPr>
                <w:b/>
                <w:sz w:val="20"/>
                <w:szCs w:val="20"/>
              </w:rPr>
              <w:t>)   Led</w:t>
            </w:r>
            <w:proofErr w:type="gramEnd"/>
            <w:r w:rsidRPr="00DA1B61">
              <w:rPr>
                <w:b/>
                <w:sz w:val="20"/>
                <w:szCs w:val="20"/>
              </w:rPr>
              <w:t xml:space="preserve"> (L)</w:t>
            </w:r>
          </w:p>
        </w:tc>
        <w:tc>
          <w:tcPr>
            <w:tcW w:w="948" w:type="pct"/>
            <w:shd w:val="clear" w:color="auto" w:fill="D9D9D9" w:themeFill="background1" w:themeFillShade="D9"/>
          </w:tcPr>
          <w:p w:rsidR="00CC38E8" w:rsidRPr="00DA1B61" w:rsidRDefault="00CC38E8" w:rsidP="002D1133">
            <w:pPr>
              <w:rPr>
                <w:b/>
                <w:sz w:val="20"/>
                <w:szCs w:val="20"/>
              </w:rPr>
            </w:pPr>
            <w:r w:rsidRPr="00DA1B61">
              <w:rPr>
                <w:b/>
                <w:sz w:val="20"/>
                <w:szCs w:val="20"/>
              </w:rPr>
              <w:t>Rate Experience</w:t>
            </w:r>
          </w:p>
          <w:p w:rsidR="00CC38E8" w:rsidRPr="00DA1B61" w:rsidRDefault="00CC38E8" w:rsidP="002D1133">
            <w:pPr>
              <w:rPr>
                <w:b/>
                <w:sz w:val="20"/>
                <w:szCs w:val="20"/>
              </w:rPr>
            </w:pPr>
          </w:p>
          <w:p w:rsidR="00CC38E8" w:rsidRPr="00DA1B61" w:rsidRDefault="00CC38E8" w:rsidP="00214629">
            <w:pPr>
              <w:rPr>
                <w:b/>
                <w:sz w:val="20"/>
                <w:szCs w:val="20"/>
              </w:rPr>
            </w:pPr>
            <w:r w:rsidRPr="00DA1B61">
              <w:rPr>
                <w:b/>
                <w:sz w:val="20"/>
                <w:szCs w:val="20"/>
              </w:rPr>
              <w:t>Great, Okay, Bad</w:t>
            </w:r>
          </w:p>
        </w:tc>
        <w:tc>
          <w:tcPr>
            <w:tcW w:w="1241" w:type="pct"/>
            <w:shd w:val="clear" w:color="auto" w:fill="D9D9D9" w:themeFill="background1" w:themeFillShade="D9"/>
          </w:tcPr>
          <w:p w:rsidR="00CC38E8" w:rsidRPr="00DA1B61" w:rsidRDefault="00CC38E8" w:rsidP="00214629">
            <w:pPr>
              <w:rPr>
                <w:b/>
                <w:sz w:val="20"/>
                <w:szCs w:val="20"/>
              </w:rPr>
            </w:pPr>
            <w:r w:rsidRPr="00DA1B61">
              <w:rPr>
                <w:b/>
                <w:sz w:val="20"/>
                <w:szCs w:val="20"/>
              </w:rPr>
              <w:t xml:space="preserve">Description of Activity (including artifact created) </w:t>
            </w:r>
          </w:p>
        </w:tc>
      </w:tr>
      <w:tr w:rsidR="00214629" w:rsidRPr="00DA1B61">
        <w:tc>
          <w:tcPr>
            <w:tcW w:w="1137" w:type="pct"/>
          </w:tcPr>
          <w:p w:rsidR="00214629" w:rsidRPr="00DA1B61" w:rsidRDefault="00214629" w:rsidP="00214629">
            <w:pPr>
              <w:pStyle w:val="ListParagraph"/>
              <w:numPr>
                <w:ilvl w:val="0"/>
                <w:numId w:val="3"/>
              </w:numPr>
              <w:spacing w:after="0" w:line="240" w:lineRule="auto"/>
              <w:rPr>
                <w:sz w:val="20"/>
                <w:szCs w:val="20"/>
              </w:rPr>
            </w:pPr>
            <w:r w:rsidRPr="00DA1B61">
              <w:rPr>
                <w:b/>
                <w:sz w:val="20"/>
                <w:szCs w:val="20"/>
              </w:rPr>
              <w:t xml:space="preserve">Focus on Collaborative </w:t>
            </w:r>
            <w:r w:rsidRPr="00DA1B61">
              <w:rPr>
                <w:b/>
                <w:sz w:val="20"/>
                <w:szCs w:val="20"/>
              </w:rPr>
              <w:br/>
              <w:t>Work Environment</w:t>
            </w:r>
            <w:r w:rsidRPr="00DA1B61">
              <w:rPr>
                <w:sz w:val="20"/>
                <w:szCs w:val="20"/>
              </w:rPr>
              <w:t>:  The school executive understands and acts on the understanding of the positive role that a collaborative environment can play in the school’s culture.</w:t>
            </w:r>
          </w:p>
        </w:tc>
        <w:tc>
          <w:tcPr>
            <w:tcW w:w="693" w:type="pct"/>
          </w:tcPr>
          <w:p w:rsidR="00214629" w:rsidRPr="00DA1B61" w:rsidRDefault="00024051" w:rsidP="00DA1B61">
            <w:pPr>
              <w:pStyle w:val="ListParagraph"/>
              <w:spacing w:after="0" w:line="240" w:lineRule="auto"/>
              <w:ind w:left="360"/>
              <w:jc w:val="center"/>
              <w:rPr>
                <w:sz w:val="20"/>
                <w:szCs w:val="20"/>
              </w:rPr>
            </w:pPr>
            <w:r>
              <w:rPr>
                <w:sz w:val="20"/>
                <w:szCs w:val="20"/>
              </w:rPr>
              <w:t xml:space="preserve"> </w:t>
            </w:r>
          </w:p>
        </w:tc>
        <w:tc>
          <w:tcPr>
            <w:tcW w:w="981" w:type="pct"/>
          </w:tcPr>
          <w:p w:rsidR="00214629" w:rsidRPr="00DA1B61" w:rsidRDefault="00024051" w:rsidP="00DA1B61">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024051" w:rsidP="00DA1B61">
            <w:pPr>
              <w:pStyle w:val="ListParagraph"/>
              <w:spacing w:after="0" w:line="240" w:lineRule="auto"/>
              <w:ind w:left="360"/>
              <w:jc w:val="center"/>
              <w:rPr>
                <w:sz w:val="20"/>
                <w:szCs w:val="20"/>
              </w:rPr>
            </w:pPr>
            <w:r>
              <w:rPr>
                <w:sz w:val="20"/>
                <w:szCs w:val="20"/>
              </w:rPr>
              <w:t xml:space="preserve"> </w:t>
            </w:r>
          </w:p>
        </w:tc>
        <w:tc>
          <w:tcPr>
            <w:tcW w:w="1241" w:type="pct"/>
          </w:tcPr>
          <w:p w:rsidR="00B92DF7" w:rsidRPr="00DA1B61" w:rsidRDefault="00024051" w:rsidP="00DA1B61">
            <w:pPr>
              <w:pStyle w:val="ListParagraph"/>
              <w:spacing w:after="0" w:line="240" w:lineRule="auto"/>
              <w:ind w:left="360"/>
              <w:jc w:val="center"/>
              <w:rPr>
                <w:sz w:val="20"/>
                <w:szCs w:val="20"/>
              </w:rPr>
            </w:pPr>
            <w:r>
              <w:rPr>
                <w:sz w:val="20"/>
                <w:szCs w:val="20"/>
              </w:rPr>
              <w:t xml:space="preserve"> </w:t>
            </w:r>
          </w:p>
        </w:tc>
      </w:tr>
      <w:tr w:rsidR="00214629" w:rsidRPr="00DA1B61">
        <w:tc>
          <w:tcPr>
            <w:tcW w:w="1137" w:type="pct"/>
          </w:tcPr>
          <w:p w:rsidR="00214629" w:rsidRPr="00DA1B61" w:rsidRDefault="00214629" w:rsidP="00214629">
            <w:pPr>
              <w:pStyle w:val="ListParagraph"/>
              <w:numPr>
                <w:ilvl w:val="0"/>
                <w:numId w:val="3"/>
              </w:numPr>
              <w:spacing w:after="0" w:line="240" w:lineRule="auto"/>
              <w:rPr>
                <w:sz w:val="20"/>
                <w:szCs w:val="20"/>
              </w:rPr>
            </w:pPr>
            <w:r w:rsidRPr="00DA1B61">
              <w:rPr>
                <w:b/>
                <w:sz w:val="20"/>
                <w:szCs w:val="20"/>
              </w:rPr>
              <w:t>School Culture and Identity:</w:t>
            </w:r>
            <w:r w:rsidRPr="00DA1B61">
              <w:rPr>
                <w:sz w:val="20"/>
                <w:szCs w:val="20"/>
              </w:rPr>
              <w:t xml:space="preserve">  The school executive develops and uses shared vision, values and goals to define the identity and culture of the school.</w:t>
            </w:r>
          </w:p>
        </w:tc>
        <w:tc>
          <w:tcPr>
            <w:tcW w:w="693" w:type="pct"/>
          </w:tcPr>
          <w:p w:rsidR="00214629" w:rsidRPr="00DA1B61" w:rsidRDefault="00024051" w:rsidP="00B92DF7">
            <w:pPr>
              <w:pStyle w:val="ListParagraph"/>
              <w:spacing w:after="0" w:line="240" w:lineRule="auto"/>
              <w:ind w:left="360"/>
              <w:jc w:val="center"/>
              <w:rPr>
                <w:sz w:val="20"/>
                <w:szCs w:val="20"/>
              </w:rPr>
            </w:pPr>
            <w:r>
              <w:rPr>
                <w:sz w:val="20"/>
                <w:szCs w:val="20"/>
              </w:rPr>
              <w:t xml:space="preserve"> </w:t>
            </w:r>
          </w:p>
        </w:tc>
        <w:tc>
          <w:tcPr>
            <w:tcW w:w="981" w:type="pct"/>
          </w:tcPr>
          <w:p w:rsidR="00214629" w:rsidRPr="00DA1B61" w:rsidRDefault="00024051" w:rsidP="00B92DF7">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024051" w:rsidP="00B92DF7">
            <w:pPr>
              <w:pStyle w:val="ListParagraph"/>
              <w:spacing w:after="0" w:line="240" w:lineRule="auto"/>
              <w:ind w:left="360"/>
              <w:jc w:val="center"/>
              <w:rPr>
                <w:sz w:val="20"/>
                <w:szCs w:val="20"/>
              </w:rPr>
            </w:pPr>
            <w:r>
              <w:rPr>
                <w:sz w:val="20"/>
                <w:szCs w:val="20"/>
              </w:rPr>
              <w:t xml:space="preserve"> </w:t>
            </w:r>
          </w:p>
        </w:tc>
        <w:tc>
          <w:tcPr>
            <w:tcW w:w="1241" w:type="pct"/>
          </w:tcPr>
          <w:p w:rsidR="00B92DF7" w:rsidRPr="00DA1B61" w:rsidRDefault="00024051" w:rsidP="00B92DF7">
            <w:pPr>
              <w:pStyle w:val="ListParagraph"/>
              <w:spacing w:after="0" w:line="240" w:lineRule="auto"/>
              <w:ind w:left="360"/>
              <w:jc w:val="center"/>
              <w:rPr>
                <w:sz w:val="20"/>
                <w:szCs w:val="20"/>
              </w:rPr>
            </w:pPr>
            <w:r>
              <w:rPr>
                <w:sz w:val="20"/>
                <w:szCs w:val="20"/>
              </w:rPr>
              <w:t xml:space="preserve"> </w:t>
            </w:r>
          </w:p>
        </w:tc>
      </w:tr>
      <w:tr w:rsidR="00214629" w:rsidRPr="00DA1B61">
        <w:tc>
          <w:tcPr>
            <w:tcW w:w="1137" w:type="pct"/>
          </w:tcPr>
          <w:p w:rsidR="00214629" w:rsidRPr="00DA1B61" w:rsidRDefault="00214629" w:rsidP="00214629">
            <w:pPr>
              <w:pStyle w:val="ListParagraph"/>
              <w:numPr>
                <w:ilvl w:val="0"/>
                <w:numId w:val="3"/>
              </w:numPr>
              <w:spacing w:after="0" w:line="240" w:lineRule="auto"/>
              <w:rPr>
                <w:sz w:val="20"/>
                <w:szCs w:val="20"/>
              </w:rPr>
            </w:pPr>
            <w:r w:rsidRPr="00DA1B61">
              <w:rPr>
                <w:b/>
                <w:sz w:val="20"/>
                <w:szCs w:val="20"/>
              </w:rPr>
              <w:t>Acknowledges Failures; Celebrates Accomplishments and Rewards</w:t>
            </w:r>
            <w:r w:rsidRPr="00DA1B61">
              <w:rPr>
                <w:sz w:val="20"/>
                <w:szCs w:val="20"/>
              </w:rPr>
              <w:t>:  The school executive acknowledges failures and celebrates accomplishments of the school in order to define the identity, culture and performance of the school.</w:t>
            </w:r>
          </w:p>
        </w:tc>
        <w:tc>
          <w:tcPr>
            <w:tcW w:w="693" w:type="pct"/>
          </w:tcPr>
          <w:p w:rsidR="00214629" w:rsidRPr="00DA1B61" w:rsidRDefault="00024051" w:rsidP="00B92DF7">
            <w:pPr>
              <w:pStyle w:val="ListParagraph"/>
              <w:spacing w:after="0" w:line="240" w:lineRule="auto"/>
              <w:ind w:left="360"/>
              <w:jc w:val="center"/>
              <w:rPr>
                <w:sz w:val="20"/>
                <w:szCs w:val="20"/>
              </w:rPr>
            </w:pPr>
            <w:r>
              <w:rPr>
                <w:sz w:val="20"/>
                <w:szCs w:val="20"/>
              </w:rPr>
              <w:t xml:space="preserve"> </w:t>
            </w:r>
          </w:p>
        </w:tc>
        <w:tc>
          <w:tcPr>
            <w:tcW w:w="981" w:type="pct"/>
          </w:tcPr>
          <w:p w:rsidR="00214629" w:rsidRPr="00DA1B61" w:rsidRDefault="00024051" w:rsidP="00B92DF7">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024051" w:rsidP="00B92DF7">
            <w:pPr>
              <w:pStyle w:val="ListParagraph"/>
              <w:spacing w:after="0" w:line="240" w:lineRule="auto"/>
              <w:ind w:left="360"/>
              <w:jc w:val="center"/>
              <w:rPr>
                <w:sz w:val="20"/>
                <w:szCs w:val="20"/>
              </w:rPr>
            </w:pPr>
            <w:r>
              <w:rPr>
                <w:sz w:val="20"/>
                <w:szCs w:val="20"/>
              </w:rPr>
              <w:t xml:space="preserve">  </w:t>
            </w:r>
          </w:p>
        </w:tc>
        <w:tc>
          <w:tcPr>
            <w:tcW w:w="1241" w:type="pct"/>
          </w:tcPr>
          <w:p w:rsidR="00422217" w:rsidRPr="00DA1B61" w:rsidRDefault="00024051" w:rsidP="00304149">
            <w:pPr>
              <w:pStyle w:val="ListParagraph"/>
              <w:spacing w:after="0" w:line="240" w:lineRule="auto"/>
              <w:ind w:left="360"/>
              <w:jc w:val="center"/>
              <w:rPr>
                <w:sz w:val="20"/>
                <w:szCs w:val="20"/>
              </w:rPr>
            </w:pPr>
            <w:r>
              <w:rPr>
                <w:sz w:val="20"/>
                <w:szCs w:val="20"/>
              </w:rPr>
              <w:t xml:space="preserve">         </w:t>
            </w:r>
          </w:p>
        </w:tc>
      </w:tr>
      <w:tr w:rsidR="00214629" w:rsidRPr="00DA1B61">
        <w:tc>
          <w:tcPr>
            <w:tcW w:w="1137" w:type="pct"/>
          </w:tcPr>
          <w:p w:rsidR="00214629" w:rsidRPr="00DA1B61" w:rsidRDefault="00214629" w:rsidP="00214629">
            <w:pPr>
              <w:numPr>
                <w:ilvl w:val="0"/>
                <w:numId w:val="3"/>
              </w:numPr>
              <w:spacing w:after="200" w:line="276" w:lineRule="auto"/>
              <w:rPr>
                <w:sz w:val="20"/>
                <w:szCs w:val="20"/>
              </w:rPr>
            </w:pPr>
            <w:r w:rsidRPr="00DA1B61">
              <w:rPr>
                <w:b/>
                <w:sz w:val="20"/>
                <w:szCs w:val="20"/>
              </w:rPr>
              <w:t>Efficacy and Empowerment:</w:t>
            </w:r>
            <w:r w:rsidRPr="00DA1B61">
              <w:rPr>
                <w:sz w:val="20"/>
                <w:szCs w:val="20"/>
              </w:rPr>
              <w:t xml:space="preserve">  The school executive develops a sense of efficacy and empowerment among </w:t>
            </w:r>
            <w:proofErr w:type="gramStart"/>
            <w:r w:rsidRPr="00DA1B61">
              <w:rPr>
                <w:sz w:val="20"/>
                <w:szCs w:val="20"/>
              </w:rPr>
              <w:t>staff which</w:t>
            </w:r>
            <w:proofErr w:type="gramEnd"/>
            <w:r w:rsidRPr="00DA1B61">
              <w:rPr>
                <w:sz w:val="20"/>
                <w:szCs w:val="20"/>
              </w:rPr>
              <w:t xml:space="preserve"> influences the school’s identity, culture and performance.</w:t>
            </w:r>
          </w:p>
        </w:tc>
        <w:tc>
          <w:tcPr>
            <w:tcW w:w="693"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981"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1241"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r>
    </w:tbl>
    <w:p w:rsidR="00214629" w:rsidRPr="00DA1B61" w:rsidRDefault="00214629" w:rsidP="00461629">
      <w:pPr>
        <w:rPr>
          <w:sz w:val="20"/>
          <w:szCs w:val="20"/>
        </w:rPr>
      </w:pPr>
    </w:p>
    <w:p w:rsidR="00214629" w:rsidRPr="00DA1B61" w:rsidRDefault="00214629">
      <w:pPr>
        <w:rPr>
          <w:sz w:val="20"/>
          <w:szCs w:val="20"/>
        </w:r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3"/>
        <w:gridCol w:w="2117"/>
        <w:gridCol w:w="2997"/>
        <w:gridCol w:w="2896"/>
        <w:gridCol w:w="3791"/>
      </w:tblGrid>
      <w:tr w:rsidR="00CC38E8" w:rsidRPr="00DA1B61">
        <w:tc>
          <w:tcPr>
            <w:tcW w:w="1137" w:type="pct"/>
            <w:shd w:val="clear" w:color="auto" w:fill="D9D9D9" w:themeFill="background1" w:themeFillShade="D9"/>
          </w:tcPr>
          <w:p w:rsidR="00CC38E8" w:rsidRPr="00DA1B61" w:rsidRDefault="00CC38E8" w:rsidP="00214629">
            <w:pPr>
              <w:pStyle w:val="ListParagraph"/>
              <w:spacing w:after="0" w:line="240" w:lineRule="auto"/>
              <w:ind w:left="0"/>
              <w:rPr>
                <w:b/>
                <w:sz w:val="20"/>
                <w:szCs w:val="20"/>
              </w:rPr>
            </w:pPr>
            <w:r w:rsidRPr="00DA1B61">
              <w:rPr>
                <w:b/>
                <w:sz w:val="20"/>
                <w:szCs w:val="20"/>
              </w:rPr>
              <w:t>Standard 4: Human Resource Leadership</w:t>
            </w:r>
          </w:p>
        </w:tc>
        <w:tc>
          <w:tcPr>
            <w:tcW w:w="693" w:type="pct"/>
            <w:shd w:val="clear" w:color="auto" w:fill="D9D9D9" w:themeFill="background1" w:themeFillShade="D9"/>
          </w:tcPr>
          <w:p w:rsidR="00CC38E8" w:rsidRPr="00DA1B61" w:rsidRDefault="00CC38E8" w:rsidP="00214629">
            <w:pPr>
              <w:rPr>
                <w:b/>
                <w:sz w:val="20"/>
                <w:szCs w:val="20"/>
              </w:rPr>
            </w:pPr>
            <w:r w:rsidRPr="00DA1B61">
              <w:rPr>
                <w:b/>
                <w:sz w:val="20"/>
                <w:szCs w:val="20"/>
              </w:rPr>
              <w:t>Experience with this standard (X)</w:t>
            </w:r>
          </w:p>
        </w:tc>
        <w:tc>
          <w:tcPr>
            <w:tcW w:w="981" w:type="pct"/>
            <w:shd w:val="clear" w:color="auto" w:fill="D9D9D9" w:themeFill="background1" w:themeFillShade="D9"/>
          </w:tcPr>
          <w:p w:rsidR="00CC38E8" w:rsidRPr="00DA1B61" w:rsidRDefault="00CC38E8" w:rsidP="002D1133">
            <w:pPr>
              <w:rPr>
                <w:b/>
                <w:sz w:val="20"/>
                <w:szCs w:val="20"/>
              </w:rPr>
            </w:pPr>
            <w:r w:rsidRPr="00DA1B61">
              <w:rPr>
                <w:b/>
                <w:sz w:val="20"/>
                <w:szCs w:val="20"/>
              </w:rPr>
              <w:t>Type of Experience</w:t>
            </w:r>
          </w:p>
          <w:p w:rsidR="00CC38E8" w:rsidRPr="00DA1B61" w:rsidRDefault="00CC38E8" w:rsidP="00214629">
            <w:pPr>
              <w:rPr>
                <w:b/>
                <w:sz w:val="20"/>
                <w:szCs w:val="20"/>
              </w:rPr>
            </w:pPr>
            <w:r w:rsidRPr="00DA1B61">
              <w:rPr>
                <w:b/>
                <w:sz w:val="20"/>
                <w:szCs w:val="20"/>
              </w:rPr>
              <w:t xml:space="preserve"> Observed (O) Engaged (E</w:t>
            </w:r>
            <w:proofErr w:type="gramStart"/>
            <w:r w:rsidRPr="00DA1B61">
              <w:rPr>
                <w:b/>
                <w:sz w:val="20"/>
                <w:szCs w:val="20"/>
              </w:rPr>
              <w:t>)   Led</w:t>
            </w:r>
            <w:proofErr w:type="gramEnd"/>
            <w:r w:rsidRPr="00DA1B61">
              <w:rPr>
                <w:b/>
                <w:sz w:val="20"/>
                <w:szCs w:val="20"/>
              </w:rPr>
              <w:t xml:space="preserve"> (L)</w:t>
            </w:r>
          </w:p>
        </w:tc>
        <w:tc>
          <w:tcPr>
            <w:tcW w:w="948" w:type="pct"/>
            <w:shd w:val="clear" w:color="auto" w:fill="D9D9D9" w:themeFill="background1" w:themeFillShade="D9"/>
          </w:tcPr>
          <w:p w:rsidR="00CC38E8" w:rsidRPr="00DA1B61" w:rsidRDefault="00CC38E8" w:rsidP="002D1133">
            <w:pPr>
              <w:rPr>
                <w:b/>
                <w:sz w:val="20"/>
                <w:szCs w:val="20"/>
              </w:rPr>
            </w:pPr>
            <w:r w:rsidRPr="00DA1B61">
              <w:rPr>
                <w:b/>
                <w:sz w:val="20"/>
                <w:szCs w:val="20"/>
              </w:rPr>
              <w:t>Rate Experience</w:t>
            </w:r>
          </w:p>
          <w:p w:rsidR="00CC38E8" w:rsidRPr="00DA1B61" w:rsidRDefault="00CC38E8" w:rsidP="002D1133">
            <w:pPr>
              <w:rPr>
                <w:b/>
                <w:sz w:val="20"/>
                <w:szCs w:val="20"/>
              </w:rPr>
            </w:pPr>
          </w:p>
          <w:p w:rsidR="00CC38E8" w:rsidRPr="00DA1B61" w:rsidRDefault="00CC38E8" w:rsidP="00214629">
            <w:pPr>
              <w:rPr>
                <w:b/>
                <w:sz w:val="20"/>
                <w:szCs w:val="20"/>
              </w:rPr>
            </w:pPr>
            <w:r w:rsidRPr="00DA1B61">
              <w:rPr>
                <w:b/>
                <w:sz w:val="20"/>
                <w:szCs w:val="20"/>
              </w:rPr>
              <w:t>Great, Okay, Bad</w:t>
            </w:r>
          </w:p>
        </w:tc>
        <w:tc>
          <w:tcPr>
            <w:tcW w:w="1241" w:type="pct"/>
            <w:shd w:val="clear" w:color="auto" w:fill="D9D9D9" w:themeFill="background1" w:themeFillShade="D9"/>
          </w:tcPr>
          <w:p w:rsidR="00CC38E8" w:rsidRPr="00DA1B61" w:rsidRDefault="00CC38E8" w:rsidP="00214629">
            <w:pPr>
              <w:rPr>
                <w:b/>
                <w:sz w:val="20"/>
                <w:szCs w:val="20"/>
              </w:rPr>
            </w:pPr>
            <w:r w:rsidRPr="00DA1B61">
              <w:rPr>
                <w:b/>
                <w:sz w:val="20"/>
                <w:szCs w:val="20"/>
              </w:rPr>
              <w:t xml:space="preserve">Description of Activity (including artifact created) </w:t>
            </w:r>
          </w:p>
        </w:tc>
      </w:tr>
      <w:tr w:rsidR="00214629" w:rsidRPr="00DA1B61">
        <w:tc>
          <w:tcPr>
            <w:tcW w:w="1137" w:type="pct"/>
          </w:tcPr>
          <w:p w:rsidR="00214629" w:rsidRPr="00DA1B61" w:rsidRDefault="00214629" w:rsidP="00214629">
            <w:pPr>
              <w:pStyle w:val="ListParagraph"/>
              <w:numPr>
                <w:ilvl w:val="0"/>
                <w:numId w:val="4"/>
              </w:numPr>
              <w:spacing w:after="0" w:line="240" w:lineRule="auto"/>
              <w:rPr>
                <w:sz w:val="20"/>
                <w:szCs w:val="20"/>
              </w:rPr>
            </w:pPr>
            <w:r w:rsidRPr="00DA1B61">
              <w:rPr>
                <w:b/>
                <w:sz w:val="20"/>
                <w:szCs w:val="20"/>
              </w:rPr>
              <w:t>Professional Development/ Learning Communities:</w:t>
            </w:r>
            <w:r w:rsidRPr="00DA1B61">
              <w:rPr>
                <w:sz w:val="20"/>
                <w:szCs w:val="20"/>
              </w:rPr>
              <w:t xml:space="preserve">  The school executive ensures that the school is a professional learning community.</w:t>
            </w:r>
          </w:p>
        </w:tc>
        <w:tc>
          <w:tcPr>
            <w:tcW w:w="693"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981"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1241"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r>
      <w:tr w:rsidR="00214629" w:rsidRPr="00DA1B61">
        <w:tc>
          <w:tcPr>
            <w:tcW w:w="1137" w:type="pct"/>
          </w:tcPr>
          <w:p w:rsidR="00214629" w:rsidRPr="00DA1B61" w:rsidRDefault="00214629" w:rsidP="00214629">
            <w:pPr>
              <w:pStyle w:val="ListParagraph"/>
              <w:numPr>
                <w:ilvl w:val="0"/>
                <w:numId w:val="4"/>
              </w:numPr>
              <w:spacing w:after="0" w:line="240" w:lineRule="auto"/>
              <w:rPr>
                <w:sz w:val="20"/>
                <w:szCs w:val="20"/>
              </w:rPr>
            </w:pPr>
            <w:r w:rsidRPr="00DA1B61">
              <w:rPr>
                <w:b/>
                <w:sz w:val="20"/>
                <w:szCs w:val="20"/>
              </w:rPr>
              <w:t>Recruiting, hiring, placing and mentoring of Staff:</w:t>
            </w:r>
            <w:r w:rsidRPr="00DA1B61">
              <w:rPr>
                <w:sz w:val="20"/>
                <w:szCs w:val="20"/>
              </w:rPr>
              <w:t xml:space="preserve"> The school executive establishes processes and systems in order to ensure a high-quality, high-performing staff.</w:t>
            </w:r>
          </w:p>
        </w:tc>
        <w:tc>
          <w:tcPr>
            <w:tcW w:w="693"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981"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1241"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r>
      <w:tr w:rsidR="00214629" w:rsidRPr="00DA1B61">
        <w:trPr>
          <w:trHeight w:val="1907"/>
        </w:trPr>
        <w:tc>
          <w:tcPr>
            <w:tcW w:w="1137" w:type="pct"/>
          </w:tcPr>
          <w:p w:rsidR="00214629" w:rsidRPr="00DA1B61" w:rsidRDefault="00214629" w:rsidP="00214629">
            <w:pPr>
              <w:pStyle w:val="ListParagraph"/>
              <w:numPr>
                <w:ilvl w:val="0"/>
                <w:numId w:val="4"/>
              </w:numPr>
              <w:spacing w:after="0" w:line="240" w:lineRule="auto"/>
              <w:rPr>
                <w:sz w:val="20"/>
                <w:szCs w:val="20"/>
              </w:rPr>
            </w:pPr>
            <w:r w:rsidRPr="00DA1B61">
              <w:rPr>
                <w:b/>
                <w:sz w:val="20"/>
                <w:szCs w:val="20"/>
              </w:rPr>
              <w:t>Teacher and Staff Evaluation:</w:t>
            </w:r>
            <w:r w:rsidRPr="00DA1B61">
              <w:rPr>
                <w:sz w:val="20"/>
                <w:szCs w:val="20"/>
              </w:rPr>
              <w:t xml:space="preserve"> The school executive evaluates teachers and other staff in a fair and equitable manner with the focus on improving performance and, thus student achievement.</w:t>
            </w:r>
          </w:p>
        </w:tc>
        <w:tc>
          <w:tcPr>
            <w:tcW w:w="693" w:type="pct"/>
          </w:tcPr>
          <w:p w:rsidR="005F2CD5" w:rsidRDefault="005F2CD5" w:rsidP="00B92DF7">
            <w:pPr>
              <w:pStyle w:val="ListParagraph"/>
              <w:spacing w:after="0" w:line="240" w:lineRule="auto"/>
              <w:ind w:left="360"/>
              <w:jc w:val="center"/>
              <w:rPr>
                <w:sz w:val="20"/>
                <w:szCs w:val="20"/>
              </w:rPr>
            </w:pPr>
          </w:p>
          <w:p w:rsidR="005F2CD5" w:rsidRDefault="005F2CD5" w:rsidP="00B92DF7">
            <w:pPr>
              <w:pStyle w:val="ListParagraph"/>
              <w:spacing w:after="0" w:line="240" w:lineRule="auto"/>
              <w:ind w:left="360"/>
              <w:jc w:val="center"/>
              <w:rPr>
                <w:sz w:val="20"/>
                <w:szCs w:val="20"/>
              </w:rPr>
            </w:pPr>
          </w:p>
          <w:p w:rsidR="005F2CD5" w:rsidRDefault="005F2CD5" w:rsidP="00B92DF7">
            <w:pPr>
              <w:pStyle w:val="ListParagraph"/>
              <w:spacing w:after="0" w:line="240" w:lineRule="auto"/>
              <w:ind w:left="360"/>
              <w:jc w:val="center"/>
              <w:rPr>
                <w:sz w:val="20"/>
                <w:szCs w:val="20"/>
              </w:rPr>
            </w:pPr>
          </w:p>
          <w:p w:rsidR="005F2CD5" w:rsidRDefault="005F2CD5" w:rsidP="00B92DF7">
            <w:pPr>
              <w:pStyle w:val="ListParagraph"/>
              <w:spacing w:after="0" w:line="240" w:lineRule="auto"/>
              <w:ind w:left="360"/>
              <w:jc w:val="center"/>
              <w:rPr>
                <w:sz w:val="20"/>
                <w:szCs w:val="20"/>
              </w:rPr>
            </w:pPr>
          </w:p>
          <w:p w:rsidR="005F2CD5" w:rsidRDefault="005F2CD5" w:rsidP="00B92DF7">
            <w:pPr>
              <w:pStyle w:val="ListParagraph"/>
              <w:spacing w:after="0" w:line="240" w:lineRule="auto"/>
              <w:ind w:left="360"/>
              <w:jc w:val="center"/>
              <w:rPr>
                <w:sz w:val="20"/>
                <w:szCs w:val="20"/>
              </w:rPr>
            </w:pPr>
          </w:p>
          <w:p w:rsidR="005F2CD5" w:rsidRDefault="005F2CD5" w:rsidP="00B92DF7">
            <w:pPr>
              <w:pStyle w:val="ListParagraph"/>
              <w:spacing w:after="0" w:line="240" w:lineRule="auto"/>
              <w:ind w:left="360"/>
              <w:jc w:val="center"/>
              <w:rPr>
                <w:sz w:val="20"/>
                <w:szCs w:val="20"/>
              </w:rPr>
            </w:pPr>
          </w:p>
          <w:p w:rsidR="005F2CD5" w:rsidRDefault="005F2CD5" w:rsidP="00B92DF7">
            <w:pPr>
              <w:pStyle w:val="ListParagraph"/>
              <w:spacing w:after="0" w:line="240" w:lineRule="auto"/>
              <w:ind w:left="360"/>
              <w:jc w:val="center"/>
              <w:rPr>
                <w:sz w:val="20"/>
                <w:szCs w:val="20"/>
              </w:rPr>
            </w:pPr>
          </w:p>
          <w:p w:rsidR="005F2CD5" w:rsidRDefault="005F2CD5" w:rsidP="00B92DF7">
            <w:pPr>
              <w:pStyle w:val="ListParagraph"/>
              <w:spacing w:after="0" w:line="240" w:lineRule="auto"/>
              <w:ind w:left="360"/>
              <w:jc w:val="center"/>
              <w:rPr>
                <w:sz w:val="20"/>
                <w:szCs w:val="20"/>
              </w:rPr>
            </w:pPr>
          </w:p>
          <w:p w:rsidR="005F2CD5" w:rsidRDefault="005F2CD5" w:rsidP="00B92DF7">
            <w:pPr>
              <w:pStyle w:val="ListParagraph"/>
              <w:spacing w:after="0" w:line="240" w:lineRule="auto"/>
              <w:ind w:left="360"/>
              <w:jc w:val="center"/>
              <w:rPr>
                <w:sz w:val="20"/>
                <w:szCs w:val="20"/>
              </w:rPr>
            </w:pPr>
          </w:p>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981"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067D7E" w:rsidP="00B92DF7">
            <w:pPr>
              <w:pStyle w:val="ListParagraph"/>
              <w:spacing w:after="0" w:line="240" w:lineRule="auto"/>
              <w:ind w:left="360"/>
              <w:jc w:val="center"/>
              <w:rPr>
                <w:sz w:val="20"/>
                <w:szCs w:val="20"/>
              </w:rPr>
            </w:pPr>
            <w:r>
              <w:rPr>
                <w:sz w:val="20"/>
                <w:szCs w:val="20"/>
              </w:rPr>
              <w:t xml:space="preserve"> </w:t>
            </w:r>
          </w:p>
        </w:tc>
        <w:tc>
          <w:tcPr>
            <w:tcW w:w="1241" w:type="pct"/>
          </w:tcPr>
          <w:p w:rsidR="00214629" w:rsidRPr="00DA1B61" w:rsidRDefault="00214629" w:rsidP="00B92DF7">
            <w:pPr>
              <w:pStyle w:val="ListParagraph"/>
              <w:spacing w:after="0" w:line="240" w:lineRule="auto"/>
              <w:ind w:left="360"/>
              <w:jc w:val="center"/>
              <w:rPr>
                <w:sz w:val="20"/>
                <w:szCs w:val="20"/>
              </w:rPr>
            </w:pPr>
          </w:p>
          <w:p w:rsidR="00CC38E8" w:rsidRPr="00DA1B61" w:rsidRDefault="00067D7E" w:rsidP="00B92DF7">
            <w:pPr>
              <w:pStyle w:val="ListParagraph"/>
              <w:spacing w:after="0" w:line="240" w:lineRule="auto"/>
              <w:ind w:left="360"/>
              <w:jc w:val="center"/>
              <w:rPr>
                <w:sz w:val="20"/>
                <w:szCs w:val="20"/>
              </w:rPr>
            </w:pPr>
            <w:r>
              <w:rPr>
                <w:sz w:val="20"/>
                <w:szCs w:val="20"/>
              </w:rPr>
              <w:t xml:space="preserve">         </w:t>
            </w:r>
          </w:p>
          <w:p w:rsidR="00CC38E8" w:rsidRPr="00DA1B61" w:rsidRDefault="00CC38E8" w:rsidP="00B92DF7">
            <w:pPr>
              <w:pStyle w:val="ListParagraph"/>
              <w:spacing w:after="0" w:line="240" w:lineRule="auto"/>
              <w:ind w:left="360"/>
              <w:jc w:val="center"/>
              <w:rPr>
                <w:sz w:val="20"/>
                <w:szCs w:val="20"/>
              </w:rPr>
            </w:pPr>
          </w:p>
        </w:tc>
      </w:tr>
    </w:tbl>
    <w:tbl>
      <w:tblPr>
        <w:tblpPr w:leftFromText="180" w:rightFromText="180" w:vertAnchor="text" w:horzAnchor="page" w:tblpX="469" w:tblpY="-5927"/>
        <w:tblW w:w="52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8"/>
        <w:gridCol w:w="2070"/>
        <w:gridCol w:w="2970"/>
        <w:gridCol w:w="2970"/>
        <w:gridCol w:w="3663"/>
      </w:tblGrid>
      <w:tr w:rsidR="001C7EF4" w:rsidRPr="00DA1B61">
        <w:tc>
          <w:tcPr>
            <w:tcW w:w="1160" w:type="pct"/>
            <w:shd w:val="clear" w:color="auto" w:fill="D9D9D9" w:themeFill="background1" w:themeFillShade="D9"/>
          </w:tcPr>
          <w:p w:rsidR="00E65251" w:rsidRDefault="00E65251" w:rsidP="00E65251">
            <w:pPr>
              <w:pStyle w:val="ListParagraph"/>
              <w:spacing w:after="0" w:line="240" w:lineRule="auto"/>
              <w:ind w:left="0"/>
              <w:rPr>
                <w:b/>
                <w:sz w:val="20"/>
                <w:szCs w:val="20"/>
              </w:rPr>
            </w:pPr>
          </w:p>
          <w:p w:rsidR="001C7EF4" w:rsidRPr="00DA1B61" w:rsidRDefault="001C7EF4" w:rsidP="00E65251">
            <w:pPr>
              <w:pStyle w:val="ListParagraph"/>
              <w:spacing w:after="0" w:line="240" w:lineRule="auto"/>
              <w:ind w:left="0"/>
              <w:rPr>
                <w:b/>
                <w:sz w:val="20"/>
                <w:szCs w:val="20"/>
              </w:rPr>
            </w:pPr>
            <w:r w:rsidRPr="00DA1B61">
              <w:rPr>
                <w:b/>
                <w:sz w:val="20"/>
                <w:szCs w:val="20"/>
              </w:rPr>
              <w:t>Standard 5: Managerial Leadership</w:t>
            </w:r>
          </w:p>
        </w:tc>
        <w:tc>
          <w:tcPr>
            <w:tcW w:w="681" w:type="pct"/>
            <w:shd w:val="clear" w:color="auto" w:fill="D9D9D9" w:themeFill="background1" w:themeFillShade="D9"/>
          </w:tcPr>
          <w:p w:rsidR="001C7EF4" w:rsidRPr="00DA1B61" w:rsidRDefault="001C7EF4" w:rsidP="00E65251">
            <w:pPr>
              <w:rPr>
                <w:b/>
                <w:sz w:val="20"/>
                <w:szCs w:val="20"/>
              </w:rPr>
            </w:pPr>
            <w:r w:rsidRPr="00DA1B61">
              <w:rPr>
                <w:b/>
                <w:sz w:val="20"/>
                <w:szCs w:val="20"/>
              </w:rPr>
              <w:t>Experience with this standard (X)</w:t>
            </w:r>
          </w:p>
        </w:tc>
        <w:tc>
          <w:tcPr>
            <w:tcW w:w="977" w:type="pct"/>
            <w:shd w:val="clear" w:color="auto" w:fill="D9D9D9" w:themeFill="background1" w:themeFillShade="D9"/>
          </w:tcPr>
          <w:p w:rsidR="001C7EF4" w:rsidRPr="00DA1B61" w:rsidRDefault="001C7EF4" w:rsidP="00E65251">
            <w:pPr>
              <w:rPr>
                <w:b/>
                <w:sz w:val="20"/>
                <w:szCs w:val="20"/>
              </w:rPr>
            </w:pPr>
            <w:r w:rsidRPr="00DA1B61">
              <w:rPr>
                <w:b/>
                <w:sz w:val="20"/>
                <w:szCs w:val="20"/>
              </w:rPr>
              <w:t>Type of Experience</w:t>
            </w:r>
          </w:p>
          <w:p w:rsidR="001C7EF4" w:rsidRPr="00DA1B61" w:rsidRDefault="001C7EF4" w:rsidP="00E65251">
            <w:pPr>
              <w:rPr>
                <w:b/>
                <w:sz w:val="20"/>
                <w:szCs w:val="20"/>
              </w:rPr>
            </w:pPr>
            <w:r w:rsidRPr="00DA1B61">
              <w:rPr>
                <w:b/>
                <w:sz w:val="20"/>
                <w:szCs w:val="20"/>
              </w:rPr>
              <w:t xml:space="preserve"> Observed (O) Engaged (E</w:t>
            </w:r>
            <w:proofErr w:type="gramStart"/>
            <w:r w:rsidRPr="00DA1B61">
              <w:rPr>
                <w:b/>
                <w:sz w:val="20"/>
                <w:szCs w:val="20"/>
              </w:rPr>
              <w:t>)   Led</w:t>
            </w:r>
            <w:proofErr w:type="gramEnd"/>
            <w:r w:rsidRPr="00DA1B61">
              <w:rPr>
                <w:b/>
                <w:sz w:val="20"/>
                <w:szCs w:val="20"/>
              </w:rPr>
              <w:t xml:space="preserve"> (L)</w:t>
            </w:r>
          </w:p>
        </w:tc>
        <w:tc>
          <w:tcPr>
            <w:tcW w:w="977" w:type="pct"/>
            <w:shd w:val="clear" w:color="auto" w:fill="D9D9D9" w:themeFill="background1" w:themeFillShade="D9"/>
          </w:tcPr>
          <w:p w:rsidR="001C7EF4" w:rsidRPr="00DA1B61" w:rsidRDefault="001C7EF4" w:rsidP="00E65251">
            <w:pPr>
              <w:rPr>
                <w:b/>
                <w:sz w:val="20"/>
                <w:szCs w:val="20"/>
              </w:rPr>
            </w:pPr>
            <w:r w:rsidRPr="00DA1B61">
              <w:rPr>
                <w:b/>
                <w:sz w:val="20"/>
                <w:szCs w:val="20"/>
              </w:rPr>
              <w:t>Rate Experience</w:t>
            </w:r>
          </w:p>
          <w:p w:rsidR="001C7EF4" w:rsidRPr="00DA1B61" w:rsidRDefault="001C7EF4" w:rsidP="00E65251">
            <w:pPr>
              <w:rPr>
                <w:b/>
                <w:sz w:val="20"/>
                <w:szCs w:val="20"/>
              </w:rPr>
            </w:pPr>
          </w:p>
          <w:p w:rsidR="001C7EF4" w:rsidRPr="00DA1B61" w:rsidRDefault="001C7EF4" w:rsidP="00E65251">
            <w:pPr>
              <w:rPr>
                <w:b/>
                <w:sz w:val="20"/>
                <w:szCs w:val="20"/>
              </w:rPr>
            </w:pPr>
            <w:r w:rsidRPr="00DA1B61">
              <w:rPr>
                <w:b/>
                <w:sz w:val="20"/>
                <w:szCs w:val="20"/>
              </w:rPr>
              <w:t>Great, Okay, Bad</w:t>
            </w:r>
          </w:p>
        </w:tc>
        <w:tc>
          <w:tcPr>
            <w:tcW w:w="1205" w:type="pct"/>
            <w:shd w:val="clear" w:color="auto" w:fill="D9D9D9" w:themeFill="background1" w:themeFillShade="D9"/>
          </w:tcPr>
          <w:p w:rsidR="001C7EF4" w:rsidRPr="00DA1B61" w:rsidRDefault="001C7EF4" w:rsidP="00E65251">
            <w:pPr>
              <w:rPr>
                <w:b/>
                <w:sz w:val="20"/>
                <w:szCs w:val="20"/>
              </w:rPr>
            </w:pPr>
            <w:r w:rsidRPr="00DA1B61">
              <w:rPr>
                <w:b/>
                <w:sz w:val="20"/>
                <w:szCs w:val="20"/>
              </w:rPr>
              <w:t xml:space="preserve">Description of Activity (including artifact created) </w:t>
            </w:r>
          </w:p>
        </w:tc>
      </w:tr>
      <w:tr w:rsidR="001C7EF4" w:rsidRPr="00DA1B61">
        <w:tc>
          <w:tcPr>
            <w:tcW w:w="1160" w:type="pct"/>
          </w:tcPr>
          <w:p w:rsidR="001C7EF4" w:rsidRPr="00DA1B61" w:rsidRDefault="001C7EF4" w:rsidP="00E65251">
            <w:pPr>
              <w:numPr>
                <w:ilvl w:val="0"/>
                <w:numId w:val="5"/>
              </w:numPr>
              <w:ind w:left="360"/>
              <w:rPr>
                <w:sz w:val="20"/>
                <w:szCs w:val="20"/>
              </w:rPr>
            </w:pPr>
            <w:r w:rsidRPr="00DA1B61">
              <w:rPr>
                <w:b/>
                <w:sz w:val="20"/>
                <w:szCs w:val="20"/>
              </w:rPr>
              <w:t>School Resources and Budget:</w:t>
            </w:r>
            <w:r w:rsidRPr="00DA1B61">
              <w:rPr>
                <w:sz w:val="20"/>
                <w:szCs w:val="20"/>
              </w:rPr>
              <w:t xml:space="preserve"> The school executive establishes budget processes and </w:t>
            </w:r>
            <w:proofErr w:type="gramStart"/>
            <w:r w:rsidRPr="00DA1B61">
              <w:rPr>
                <w:sz w:val="20"/>
                <w:szCs w:val="20"/>
              </w:rPr>
              <w:t>systems which</w:t>
            </w:r>
            <w:proofErr w:type="gramEnd"/>
            <w:r w:rsidRPr="00DA1B61">
              <w:rPr>
                <w:sz w:val="20"/>
                <w:szCs w:val="20"/>
              </w:rPr>
              <w:t xml:space="preserve"> are focused on, and result, in improved student achievement.</w:t>
            </w:r>
          </w:p>
        </w:tc>
        <w:tc>
          <w:tcPr>
            <w:tcW w:w="681" w:type="pct"/>
          </w:tcPr>
          <w:p w:rsidR="001C7EF4" w:rsidRPr="00DA1B61" w:rsidRDefault="001C7EF4" w:rsidP="00E65251">
            <w:pPr>
              <w:pStyle w:val="ListParagraph"/>
              <w:spacing w:after="0" w:line="240" w:lineRule="auto"/>
              <w:ind w:left="360"/>
              <w:jc w:val="center"/>
              <w:rPr>
                <w:sz w:val="20"/>
                <w:szCs w:val="20"/>
              </w:rPr>
            </w:pPr>
          </w:p>
        </w:tc>
        <w:tc>
          <w:tcPr>
            <w:tcW w:w="977" w:type="pct"/>
          </w:tcPr>
          <w:p w:rsidR="001C7EF4" w:rsidRPr="00DA1B61" w:rsidRDefault="001C7EF4" w:rsidP="00E65251">
            <w:pPr>
              <w:pStyle w:val="ListParagraph"/>
              <w:spacing w:after="0" w:line="240" w:lineRule="auto"/>
              <w:ind w:left="360"/>
              <w:jc w:val="center"/>
              <w:rPr>
                <w:sz w:val="20"/>
                <w:szCs w:val="20"/>
              </w:rPr>
            </w:pPr>
          </w:p>
        </w:tc>
        <w:tc>
          <w:tcPr>
            <w:tcW w:w="977" w:type="pct"/>
          </w:tcPr>
          <w:p w:rsidR="001C7EF4" w:rsidRPr="00DA1B61" w:rsidRDefault="001C7EF4" w:rsidP="00E65251">
            <w:pPr>
              <w:pStyle w:val="ListParagraph"/>
              <w:spacing w:after="0" w:line="240" w:lineRule="auto"/>
              <w:ind w:left="360"/>
              <w:jc w:val="center"/>
              <w:rPr>
                <w:sz w:val="20"/>
                <w:szCs w:val="20"/>
              </w:rPr>
            </w:pPr>
            <w:bookmarkStart w:id="0" w:name="_GoBack"/>
            <w:bookmarkEnd w:id="0"/>
          </w:p>
        </w:tc>
        <w:tc>
          <w:tcPr>
            <w:tcW w:w="1205" w:type="pct"/>
          </w:tcPr>
          <w:p w:rsidR="001C7EF4" w:rsidRPr="00DA1B61" w:rsidRDefault="001C7EF4" w:rsidP="00E65251">
            <w:pPr>
              <w:pStyle w:val="ListParagraph"/>
              <w:spacing w:after="0" w:line="240" w:lineRule="auto"/>
              <w:ind w:left="360"/>
              <w:jc w:val="center"/>
              <w:rPr>
                <w:sz w:val="20"/>
                <w:szCs w:val="20"/>
              </w:rPr>
            </w:pPr>
          </w:p>
        </w:tc>
      </w:tr>
      <w:tr w:rsidR="001C7EF4" w:rsidRPr="00DA1B61">
        <w:tc>
          <w:tcPr>
            <w:tcW w:w="1160" w:type="pct"/>
          </w:tcPr>
          <w:p w:rsidR="001C7EF4" w:rsidRPr="00DA1B61" w:rsidRDefault="001C7EF4" w:rsidP="00E65251">
            <w:pPr>
              <w:numPr>
                <w:ilvl w:val="0"/>
                <w:numId w:val="5"/>
              </w:numPr>
              <w:ind w:left="360"/>
              <w:rPr>
                <w:sz w:val="20"/>
                <w:szCs w:val="20"/>
              </w:rPr>
            </w:pPr>
            <w:r w:rsidRPr="00DA1B61">
              <w:rPr>
                <w:b/>
                <w:sz w:val="20"/>
                <w:szCs w:val="20"/>
              </w:rPr>
              <w:t>Conflict management and Resolution:</w:t>
            </w:r>
            <w:r w:rsidRPr="00DA1B61">
              <w:rPr>
                <w:sz w:val="20"/>
                <w:szCs w:val="20"/>
              </w:rPr>
              <w:t xml:space="preserve"> The school executive effectively and efficiently manages the complexity of human interaction so that the focus of the school can be on improved student achievement.</w:t>
            </w:r>
          </w:p>
        </w:tc>
        <w:tc>
          <w:tcPr>
            <w:tcW w:w="681"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c>
          <w:tcPr>
            <w:tcW w:w="977"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c>
          <w:tcPr>
            <w:tcW w:w="977"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c>
          <w:tcPr>
            <w:tcW w:w="1205"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r>
      <w:tr w:rsidR="001C7EF4" w:rsidRPr="00DA1B61">
        <w:tc>
          <w:tcPr>
            <w:tcW w:w="1160" w:type="pct"/>
          </w:tcPr>
          <w:p w:rsidR="001C7EF4" w:rsidRPr="00DA1B61" w:rsidRDefault="001C7EF4" w:rsidP="00E65251">
            <w:pPr>
              <w:numPr>
                <w:ilvl w:val="0"/>
                <w:numId w:val="5"/>
              </w:numPr>
              <w:ind w:left="360"/>
              <w:rPr>
                <w:sz w:val="20"/>
                <w:szCs w:val="20"/>
              </w:rPr>
            </w:pPr>
            <w:r w:rsidRPr="00DA1B61">
              <w:rPr>
                <w:b/>
                <w:sz w:val="20"/>
                <w:szCs w:val="20"/>
              </w:rPr>
              <w:t>Systematic Communication</w:t>
            </w:r>
            <w:r w:rsidRPr="00DA1B61">
              <w:rPr>
                <w:sz w:val="20"/>
                <w:szCs w:val="20"/>
              </w:rPr>
              <w:t>: The school executive designs and utilizes various forms of formal and informal communication so that the focus of the school can be on improved student achievement.</w:t>
            </w:r>
          </w:p>
        </w:tc>
        <w:tc>
          <w:tcPr>
            <w:tcW w:w="681"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c>
          <w:tcPr>
            <w:tcW w:w="977"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c>
          <w:tcPr>
            <w:tcW w:w="977"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c>
          <w:tcPr>
            <w:tcW w:w="1205"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r>
      <w:tr w:rsidR="001C7EF4" w:rsidRPr="00DA1B61">
        <w:tc>
          <w:tcPr>
            <w:tcW w:w="1160" w:type="pct"/>
          </w:tcPr>
          <w:p w:rsidR="001C7EF4" w:rsidRPr="00DA1B61" w:rsidRDefault="001C7EF4" w:rsidP="00E65251">
            <w:pPr>
              <w:numPr>
                <w:ilvl w:val="0"/>
                <w:numId w:val="5"/>
              </w:numPr>
              <w:ind w:left="360"/>
              <w:rPr>
                <w:sz w:val="20"/>
                <w:szCs w:val="20"/>
              </w:rPr>
            </w:pPr>
            <w:r w:rsidRPr="00DA1B61">
              <w:rPr>
                <w:b/>
                <w:sz w:val="20"/>
                <w:szCs w:val="20"/>
              </w:rPr>
              <w:t xml:space="preserve">School Expectation for Student and Staff: </w:t>
            </w:r>
            <w:r w:rsidRPr="00DA1B61">
              <w:rPr>
                <w:sz w:val="20"/>
                <w:szCs w:val="20"/>
              </w:rPr>
              <w:t>The school executive develops and enforces expectations, structures, rules and procedures for students and staff.</w:t>
            </w:r>
          </w:p>
        </w:tc>
        <w:tc>
          <w:tcPr>
            <w:tcW w:w="681"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c>
          <w:tcPr>
            <w:tcW w:w="977"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c>
          <w:tcPr>
            <w:tcW w:w="977"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c>
          <w:tcPr>
            <w:tcW w:w="1205" w:type="pct"/>
          </w:tcPr>
          <w:p w:rsidR="001C7EF4" w:rsidRPr="00DA1B61" w:rsidRDefault="001C7EF4" w:rsidP="00E65251">
            <w:pPr>
              <w:pStyle w:val="ListParagraph"/>
              <w:spacing w:after="0" w:line="240" w:lineRule="auto"/>
              <w:ind w:left="360"/>
              <w:jc w:val="center"/>
              <w:rPr>
                <w:sz w:val="20"/>
                <w:szCs w:val="20"/>
              </w:rPr>
            </w:pPr>
            <w:r>
              <w:rPr>
                <w:sz w:val="20"/>
                <w:szCs w:val="20"/>
              </w:rPr>
              <w:t xml:space="preserve">  </w:t>
            </w:r>
          </w:p>
        </w:tc>
      </w:tr>
    </w:tbl>
    <w:p w:rsidR="006A6069" w:rsidRDefault="006A6069">
      <w:pPr>
        <w:rPr>
          <w:sz w:val="20"/>
          <w:szCs w:val="20"/>
        </w:rPr>
      </w:pPr>
    </w:p>
    <w:p w:rsidR="006A6069" w:rsidRDefault="006A6069">
      <w:pPr>
        <w:rPr>
          <w:sz w:val="20"/>
          <w:szCs w:val="20"/>
        </w:rPr>
      </w:pPr>
    </w:p>
    <w:p w:rsidR="00214629" w:rsidRPr="00DA1B61" w:rsidRDefault="00214629">
      <w:pPr>
        <w:rPr>
          <w:sz w:val="20"/>
          <w:szCs w:val="20"/>
        </w:r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3"/>
        <w:gridCol w:w="2117"/>
        <w:gridCol w:w="2997"/>
        <w:gridCol w:w="2896"/>
        <w:gridCol w:w="3791"/>
      </w:tblGrid>
      <w:tr w:rsidR="00CC38E8" w:rsidRPr="00DA1B61">
        <w:tc>
          <w:tcPr>
            <w:tcW w:w="1137" w:type="pct"/>
            <w:shd w:val="clear" w:color="auto" w:fill="D9D9D9" w:themeFill="background1" w:themeFillShade="D9"/>
          </w:tcPr>
          <w:p w:rsidR="00CC38E8" w:rsidRPr="00DA1B61" w:rsidRDefault="00CC38E8" w:rsidP="00214629">
            <w:pPr>
              <w:pStyle w:val="ListParagraph"/>
              <w:spacing w:after="0" w:line="240" w:lineRule="auto"/>
              <w:ind w:left="0"/>
              <w:rPr>
                <w:b/>
                <w:sz w:val="20"/>
                <w:szCs w:val="20"/>
              </w:rPr>
            </w:pPr>
            <w:r w:rsidRPr="00DA1B61">
              <w:rPr>
                <w:b/>
                <w:sz w:val="20"/>
                <w:szCs w:val="20"/>
              </w:rPr>
              <w:t>Standard 6: External Development Leadership</w:t>
            </w:r>
          </w:p>
          <w:p w:rsidR="00CC38E8" w:rsidRPr="00DA1B61" w:rsidRDefault="00CC38E8" w:rsidP="00214629">
            <w:pPr>
              <w:pStyle w:val="ListParagraph"/>
              <w:spacing w:after="0" w:line="240" w:lineRule="auto"/>
              <w:ind w:left="0"/>
              <w:rPr>
                <w:b/>
                <w:sz w:val="20"/>
                <w:szCs w:val="20"/>
              </w:rPr>
            </w:pPr>
          </w:p>
        </w:tc>
        <w:tc>
          <w:tcPr>
            <w:tcW w:w="693" w:type="pct"/>
            <w:shd w:val="clear" w:color="auto" w:fill="D9D9D9" w:themeFill="background1" w:themeFillShade="D9"/>
          </w:tcPr>
          <w:p w:rsidR="00CC38E8" w:rsidRPr="00DA1B61" w:rsidRDefault="00CC38E8" w:rsidP="00214629">
            <w:pPr>
              <w:rPr>
                <w:b/>
                <w:sz w:val="20"/>
                <w:szCs w:val="20"/>
              </w:rPr>
            </w:pPr>
            <w:r w:rsidRPr="00DA1B61">
              <w:rPr>
                <w:b/>
                <w:sz w:val="20"/>
                <w:szCs w:val="20"/>
              </w:rPr>
              <w:t>Experience with this standard (X)</w:t>
            </w:r>
          </w:p>
        </w:tc>
        <w:tc>
          <w:tcPr>
            <w:tcW w:w="981" w:type="pct"/>
            <w:shd w:val="clear" w:color="auto" w:fill="D9D9D9" w:themeFill="background1" w:themeFillShade="D9"/>
          </w:tcPr>
          <w:p w:rsidR="00CC38E8" w:rsidRPr="00DA1B61" w:rsidRDefault="00CC38E8" w:rsidP="002D1133">
            <w:pPr>
              <w:rPr>
                <w:b/>
                <w:sz w:val="20"/>
                <w:szCs w:val="20"/>
              </w:rPr>
            </w:pPr>
            <w:r w:rsidRPr="00DA1B61">
              <w:rPr>
                <w:b/>
                <w:sz w:val="20"/>
                <w:szCs w:val="20"/>
              </w:rPr>
              <w:t>Type of Experience</w:t>
            </w:r>
          </w:p>
          <w:p w:rsidR="00CC38E8" w:rsidRPr="00DA1B61" w:rsidRDefault="00CC38E8" w:rsidP="00214629">
            <w:pPr>
              <w:rPr>
                <w:b/>
                <w:sz w:val="20"/>
                <w:szCs w:val="20"/>
              </w:rPr>
            </w:pPr>
            <w:r w:rsidRPr="00DA1B61">
              <w:rPr>
                <w:b/>
                <w:sz w:val="20"/>
                <w:szCs w:val="20"/>
              </w:rPr>
              <w:t xml:space="preserve"> Observed (O) Engaged (E</w:t>
            </w:r>
            <w:proofErr w:type="gramStart"/>
            <w:r w:rsidRPr="00DA1B61">
              <w:rPr>
                <w:b/>
                <w:sz w:val="20"/>
                <w:szCs w:val="20"/>
              </w:rPr>
              <w:t>)   Led</w:t>
            </w:r>
            <w:proofErr w:type="gramEnd"/>
            <w:r w:rsidRPr="00DA1B61">
              <w:rPr>
                <w:b/>
                <w:sz w:val="20"/>
                <w:szCs w:val="20"/>
              </w:rPr>
              <w:t xml:space="preserve"> (L)</w:t>
            </w:r>
          </w:p>
        </w:tc>
        <w:tc>
          <w:tcPr>
            <w:tcW w:w="948" w:type="pct"/>
            <w:shd w:val="clear" w:color="auto" w:fill="D9D9D9" w:themeFill="background1" w:themeFillShade="D9"/>
          </w:tcPr>
          <w:p w:rsidR="00CC38E8" w:rsidRPr="00DA1B61" w:rsidRDefault="00CC38E8" w:rsidP="002D1133">
            <w:pPr>
              <w:rPr>
                <w:b/>
                <w:sz w:val="20"/>
                <w:szCs w:val="20"/>
              </w:rPr>
            </w:pPr>
            <w:r w:rsidRPr="00DA1B61">
              <w:rPr>
                <w:b/>
                <w:sz w:val="20"/>
                <w:szCs w:val="20"/>
              </w:rPr>
              <w:t>Rate Experience</w:t>
            </w:r>
          </w:p>
          <w:p w:rsidR="00CC38E8" w:rsidRPr="00DA1B61" w:rsidRDefault="00CC38E8" w:rsidP="002D1133">
            <w:pPr>
              <w:rPr>
                <w:b/>
                <w:sz w:val="20"/>
                <w:szCs w:val="20"/>
              </w:rPr>
            </w:pPr>
          </w:p>
          <w:p w:rsidR="00CC38E8" w:rsidRPr="00DA1B61" w:rsidRDefault="00CC38E8" w:rsidP="00214629">
            <w:pPr>
              <w:rPr>
                <w:b/>
                <w:sz w:val="20"/>
                <w:szCs w:val="20"/>
              </w:rPr>
            </w:pPr>
            <w:r w:rsidRPr="00DA1B61">
              <w:rPr>
                <w:b/>
                <w:sz w:val="20"/>
                <w:szCs w:val="20"/>
              </w:rPr>
              <w:t>Great, Okay, Bad</w:t>
            </w:r>
          </w:p>
        </w:tc>
        <w:tc>
          <w:tcPr>
            <w:tcW w:w="1241" w:type="pct"/>
            <w:shd w:val="clear" w:color="auto" w:fill="D9D9D9" w:themeFill="background1" w:themeFillShade="D9"/>
          </w:tcPr>
          <w:p w:rsidR="00CC38E8" w:rsidRPr="00DA1B61" w:rsidRDefault="00CC38E8" w:rsidP="00214629">
            <w:pPr>
              <w:rPr>
                <w:b/>
                <w:sz w:val="20"/>
                <w:szCs w:val="20"/>
              </w:rPr>
            </w:pPr>
            <w:r w:rsidRPr="00DA1B61">
              <w:rPr>
                <w:b/>
                <w:sz w:val="20"/>
                <w:szCs w:val="20"/>
              </w:rPr>
              <w:t xml:space="preserve">Description of Activity (including artifact created) </w:t>
            </w:r>
          </w:p>
        </w:tc>
      </w:tr>
      <w:tr w:rsidR="00214629" w:rsidRPr="00DA1B61">
        <w:tc>
          <w:tcPr>
            <w:tcW w:w="1137" w:type="pct"/>
          </w:tcPr>
          <w:p w:rsidR="00214629" w:rsidRPr="00DA1B61" w:rsidRDefault="00214629" w:rsidP="00214629">
            <w:pPr>
              <w:pStyle w:val="ListParagraph"/>
              <w:numPr>
                <w:ilvl w:val="0"/>
                <w:numId w:val="6"/>
              </w:numPr>
              <w:spacing w:after="0" w:line="240" w:lineRule="auto"/>
              <w:rPr>
                <w:sz w:val="20"/>
                <w:szCs w:val="20"/>
              </w:rPr>
            </w:pPr>
            <w:r w:rsidRPr="00DA1B61">
              <w:rPr>
                <w:b/>
                <w:sz w:val="20"/>
                <w:szCs w:val="20"/>
              </w:rPr>
              <w:t>Parent and Community Involvement and Outreach:</w:t>
            </w:r>
            <w:r w:rsidRPr="00DA1B61">
              <w:rPr>
                <w:sz w:val="20"/>
                <w:szCs w:val="20"/>
              </w:rPr>
              <w:t xml:space="preserve">  The school Executive designs structures and processes which result in parent and community engagement, support and ownership for the school</w:t>
            </w:r>
          </w:p>
        </w:tc>
        <w:tc>
          <w:tcPr>
            <w:tcW w:w="693" w:type="pct"/>
          </w:tcPr>
          <w:p w:rsidR="00214629" w:rsidRPr="00DA1B61" w:rsidRDefault="00FB18F5" w:rsidP="00993E81">
            <w:pPr>
              <w:pStyle w:val="ListParagraph"/>
              <w:spacing w:after="0" w:line="240" w:lineRule="auto"/>
              <w:ind w:left="360"/>
              <w:jc w:val="center"/>
              <w:rPr>
                <w:sz w:val="20"/>
                <w:szCs w:val="20"/>
              </w:rPr>
            </w:pPr>
            <w:r>
              <w:rPr>
                <w:sz w:val="20"/>
                <w:szCs w:val="20"/>
              </w:rPr>
              <w:t xml:space="preserve">      </w:t>
            </w:r>
          </w:p>
        </w:tc>
        <w:tc>
          <w:tcPr>
            <w:tcW w:w="981" w:type="pct"/>
          </w:tcPr>
          <w:p w:rsidR="00214629" w:rsidRPr="00DA1B61" w:rsidRDefault="00FB18F5" w:rsidP="00993E81">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FB18F5" w:rsidP="00993E81">
            <w:pPr>
              <w:pStyle w:val="ListParagraph"/>
              <w:spacing w:after="0" w:line="240" w:lineRule="auto"/>
              <w:ind w:left="360"/>
              <w:jc w:val="center"/>
              <w:rPr>
                <w:sz w:val="20"/>
                <w:szCs w:val="20"/>
              </w:rPr>
            </w:pPr>
            <w:r>
              <w:rPr>
                <w:sz w:val="20"/>
                <w:szCs w:val="20"/>
              </w:rPr>
              <w:t xml:space="preserve">     </w:t>
            </w:r>
          </w:p>
        </w:tc>
        <w:tc>
          <w:tcPr>
            <w:tcW w:w="1241" w:type="pct"/>
          </w:tcPr>
          <w:p w:rsidR="00993E81" w:rsidRPr="00DA1B61" w:rsidRDefault="00FB18F5" w:rsidP="00993E81">
            <w:pPr>
              <w:pStyle w:val="ListParagraph"/>
              <w:spacing w:after="0" w:line="240" w:lineRule="auto"/>
              <w:ind w:left="360"/>
              <w:jc w:val="center"/>
              <w:rPr>
                <w:sz w:val="20"/>
                <w:szCs w:val="20"/>
              </w:rPr>
            </w:pPr>
            <w:r>
              <w:rPr>
                <w:sz w:val="20"/>
                <w:szCs w:val="20"/>
              </w:rPr>
              <w:t xml:space="preserve">                    </w:t>
            </w:r>
          </w:p>
        </w:tc>
      </w:tr>
      <w:tr w:rsidR="00214629" w:rsidRPr="00DA1B61">
        <w:tc>
          <w:tcPr>
            <w:tcW w:w="1137" w:type="pct"/>
          </w:tcPr>
          <w:p w:rsidR="00214629" w:rsidRPr="00DA1B61" w:rsidRDefault="00214629" w:rsidP="00214629">
            <w:pPr>
              <w:pStyle w:val="ListParagraph"/>
              <w:numPr>
                <w:ilvl w:val="0"/>
                <w:numId w:val="6"/>
              </w:numPr>
              <w:spacing w:after="0" w:line="240" w:lineRule="auto"/>
              <w:rPr>
                <w:sz w:val="20"/>
                <w:szCs w:val="20"/>
              </w:rPr>
            </w:pPr>
            <w:r w:rsidRPr="00DA1B61">
              <w:rPr>
                <w:b/>
                <w:sz w:val="20"/>
                <w:szCs w:val="20"/>
              </w:rPr>
              <w:t>Federal, State and District mandates:</w:t>
            </w:r>
            <w:r w:rsidRPr="00DA1B61">
              <w:rPr>
                <w:sz w:val="20"/>
                <w:szCs w:val="20"/>
              </w:rPr>
              <w:t xml:space="preserve"> The school executive designs executive protocols and processes in order to comply with federal, state and district mandates.</w:t>
            </w:r>
          </w:p>
        </w:tc>
        <w:tc>
          <w:tcPr>
            <w:tcW w:w="693" w:type="pct"/>
          </w:tcPr>
          <w:p w:rsidR="00214629" w:rsidRPr="00DA1B61" w:rsidRDefault="00FB18F5" w:rsidP="00993E81">
            <w:pPr>
              <w:pStyle w:val="ListParagraph"/>
              <w:spacing w:after="0" w:line="240" w:lineRule="auto"/>
              <w:ind w:left="360"/>
              <w:jc w:val="center"/>
              <w:rPr>
                <w:sz w:val="20"/>
                <w:szCs w:val="20"/>
              </w:rPr>
            </w:pPr>
            <w:r>
              <w:rPr>
                <w:sz w:val="20"/>
                <w:szCs w:val="20"/>
              </w:rPr>
              <w:t xml:space="preserve">          </w:t>
            </w:r>
          </w:p>
        </w:tc>
        <w:tc>
          <w:tcPr>
            <w:tcW w:w="981" w:type="pct"/>
          </w:tcPr>
          <w:p w:rsidR="00214629" w:rsidRPr="00DA1B61" w:rsidRDefault="00FB18F5" w:rsidP="00993E81">
            <w:pPr>
              <w:pStyle w:val="ListParagraph"/>
              <w:spacing w:after="0" w:line="240" w:lineRule="auto"/>
              <w:ind w:left="360"/>
              <w:jc w:val="center"/>
              <w:rPr>
                <w:sz w:val="20"/>
                <w:szCs w:val="20"/>
              </w:rPr>
            </w:pPr>
            <w:r>
              <w:rPr>
                <w:sz w:val="20"/>
                <w:szCs w:val="20"/>
              </w:rPr>
              <w:t xml:space="preserve">       </w:t>
            </w:r>
          </w:p>
        </w:tc>
        <w:tc>
          <w:tcPr>
            <w:tcW w:w="948" w:type="pct"/>
          </w:tcPr>
          <w:p w:rsidR="00214629" w:rsidRPr="00DA1B61" w:rsidRDefault="00FB18F5" w:rsidP="00FB18F5">
            <w:pPr>
              <w:pStyle w:val="ListParagraph"/>
              <w:spacing w:after="0" w:line="240" w:lineRule="auto"/>
              <w:ind w:left="360"/>
              <w:jc w:val="center"/>
              <w:rPr>
                <w:sz w:val="20"/>
                <w:szCs w:val="20"/>
              </w:rPr>
            </w:pPr>
            <w:r>
              <w:rPr>
                <w:sz w:val="20"/>
                <w:szCs w:val="20"/>
              </w:rPr>
              <w:t xml:space="preserve">            </w:t>
            </w:r>
            <w:r w:rsidR="006341C9">
              <w:rPr>
                <w:sz w:val="20"/>
                <w:szCs w:val="20"/>
              </w:rPr>
              <w:t xml:space="preserve"> </w:t>
            </w:r>
          </w:p>
        </w:tc>
        <w:tc>
          <w:tcPr>
            <w:tcW w:w="1241" w:type="pct"/>
          </w:tcPr>
          <w:p w:rsidR="00993E81" w:rsidRPr="00DA1B61" w:rsidRDefault="006341C9" w:rsidP="006341C9">
            <w:pPr>
              <w:pStyle w:val="ListParagraph"/>
              <w:tabs>
                <w:tab w:val="left" w:pos="544"/>
                <w:tab w:val="center" w:pos="1967"/>
              </w:tabs>
              <w:spacing w:after="0" w:line="240" w:lineRule="auto"/>
              <w:ind w:left="360"/>
              <w:rPr>
                <w:sz w:val="20"/>
                <w:szCs w:val="20"/>
              </w:rPr>
            </w:pPr>
            <w:r>
              <w:rPr>
                <w:sz w:val="20"/>
                <w:szCs w:val="20"/>
              </w:rPr>
              <w:tab/>
            </w:r>
          </w:p>
        </w:tc>
      </w:tr>
    </w:tbl>
    <w:p w:rsidR="00716945" w:rsidRPr="00DA1B61" w:rsidRDefault="00716945" w:rsidP="00461629">
      <w:pPr>
        <w:rPr>
          <w:sz w:val="20"/>
          <w:szCs w:val="20"/>
        </w:rPr>
      </w:pPr>
    </w:p>
    <w:p w:rsidR="00214629" w:rsidRPr="00DA1B61" w:rsidRDefault="00214629" w:rsidP="00461629">
      <w:pPr>
        <w:rPr>
          <w:sz w:val="20"/>
          <w:szCs w:val="20"/>
        </w:rPr>
      </w:pPr>
    </w:p>
    <w:p w:rsidR="00214629" w:rsidRPr="00DA1B61" w:rsidRDefault="00214629" w:rsidP="00461629">
      <w:pPr>
        <w:rPr>
          <w:sz w:val="20"/>
          <w:szCs w:val="20"/>
        </w:r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3"/>
        <w:gridCol w:w="2117"/>
        <w:gridCol w:w="2997"/>
        <w:gridCol w:w="2896"/>
        <w:gridCol w:w="3791"/>
      </w:tblGrid>
      <w:tr w:rsidR="00716945" w:rsidRPr="00DA1B61">
        <w:tc>
          <w:tcPr>
            <w:tcW w:w="1137" w:type="pct"/>
            <w:shd w:val="clear" w:color="auto" w:fill="D9D9D9" w:themeFill="background1" w:themeFillShade="D9"/>
          </w:tcPr>
          <w:p w:rsidR="00716945" w:rsidRPr="00DA1B61" w:rsidRDefault="00716945" w:rsidP="00D603C6">
            <w:pPr>
              <w:pStyle w:val="ListParagraph"/>
              <w:spacing w:after="0" w:line="240" w:lineRule="auto"/>
              <w:ind w:left="0"/>
              <w:rPr>
                <w:b/>
                <w:sz w:val="20"/>
                <w:szCs w:val="20"/>
              </w:rPr>
            </w:pPr>
            <w:r w:rsidRPr="00DA1B61">
              <w:rPr>
                <w:b/>
                <w:sz w:val="20"/>
                <w:szCs w:val="20"/>
              </w:rPr>
              <w:t>Standard 7: Micro-Political Leadership</w:t>
            </w:r>
          </w:p>
        </w:tc>
        <w:tc>
          <w:tcPr>
            <w:tcW w:w="693" w:type="pct"/>
            <w:shd w:val="clear" w:color="auto" w:fill="D9D9D9" w:themeFill="background1" w:themeFillShade="D9"/>
          </w:tcPr>
          <w:p w:rsidR="00716945" w:rsidRPr="00DA1B61" w:rsidRDefault="00716945" w:rsidP="00D603C6">
            <w:pPr>
              <w:rPr>
                <w:b/>
                <w:sz w:val="20"/>
                <w:szCs w:val="20"/>
              </w:rPr>
            </w:pPr>
            <w:r w:rsidRPr="00DA1B61">
              <w:rPr>
                <w:b/>
                <w:sz w:val="20"/>
                <w:szCs w:val="20"/>
              </w:rPr>
              <w:t>Experience with this standard (X)</w:t>
            </w:r>
          </w:p>
        </w:tc>
        <w:tc>
          <w:tcPr>
            <w:tcW w:w="981" w:type="pct"/>
            <w:shd w:val="clear" w:color="auto" w:fill="D9D9D9" w:themeFill="background1" w:themeFillShade="D9"/>
          </w:tcPr>
          <w:p w:rsidR="00716945" w:rsidRPr="00DA1B61" w:rsidRDefault="00716945" w:rsidP="002D1133">
            <w:pPr>
              <w:rPr>
                <w:b/>
                <w:sz w:val="20"/>
                <w:szCs w:val="20"/>
              </w:rPr>
            </w:pPr>
            <w:r w:rsidRPr="00DA1B61">
              <w:rPr>
                <w:b/>
                <w:sz w:val="20"/>
                <w:szCs w:val="20"/>
              </w:rPr>
              <w:t>Type of Experience</w:t>
            </w:r>
          </w:p>
          <w:p w:rsidR="00716945" w:rsidRPr="00DA1B61" w:rsidRDefault="00716945" w:rsidP="00D603C6">
            <w:pPr>
              <w:rPr>
                <w:b/>
                <w:sz w:val="20"/>
                <w:szCs w:val="20"/>
              </w:rPr>
            </w:pPr>
            <w:r w:rsidRPr="00DA1B61">
              <w:rPr>
                <w:b/>
                <w:sz w:val="20"/>
                <w:szCs w:val="20"/>
              </w:rPr>
              <w:t xml:space="preserve"> Observed (O) Engaged (E</w:t>
            </w:r>
            <w:proofErr w:type="gramStart"/>
            <w:r w:rsidRPr="00DA1B61">
              <w:rPr>
                <w:b/>
                <w:sz w:val="20"/>
                <w:szCs w:val="20"/>
              </w:rPr>
              <w:t>)   Led</w:t>
            </w:r>
            <w:proofErr w:type="gramEnd"/>
            <w:r w:rsidRPr="00DA1B61">
              <w:rPr>
                <w:b/>
                <w:sz w:val="20"/>
                <w:szCs w:val="20"/>
              </w:rPr>
              <w:t xml:space="preserve"> (L)</w:t>
            </w:r>
          </w:p>
        </w:tc>
        <w:tc>
          <w:tcPr>
            <w:tcW w:w="948" w:type="pct"/>
            <w:shd w:val="clear" w:color="auto" w:fill="D9D9D9" w:themeFill="background1" w:themeFillShade="D9"/>
          </w:tcPr>
          <w:p w:rsidR="00716945" w:rsidRPr="00DA1B61" w:rsidRDefault="00716945" w:rsidP="002D1133">
            <w:pPr>
              <w:rPr>
                <w:b/>
                <w:sz w:val="20"/>
                <w:szCs w:val="20"/>
              </w:rPr>
            </w:pPr>
            <w:r w:rsidRPr="00DA1B61">
              <w:rPr>
                <w:b/>
                <w:sz w:val="20"/>
                <w:szCs w:val="20"/>
              </w:rPr>
              <w:t>Rate Experience</w:t>
            </w:r>
          </w:p>
          <w:p w:rsidR="00716945" w:rsidRPr="00DA1B61" w:rsidRDefault="00716945" w:rsidP="002D1133">
            <w:pPr>
              <w:rPr>
                <w:b/>
                <w:sz w:val="20"/>
                <w:szCs w:val="20"/>
              </w:rPr>
            </w:pPr>
          </w:p>
          <w:p w:rsidR="00716945" w:rsidRPr="00DA1B61" w:rsidRDefault="00716945" w:rsidP="00D603C6">
            <w:pPr>
              <w:rPr>
                <w:b/>
                <w:sz w:val="20"/>
                <w:szCs w:val="20"/>
              </w:rPr>
            </w:pPr>
            <w:r w:rsidRPr="00DA1B61">
              <w:rPr>
                <w:b/>
                <w:sz w:val="20"/>
                <w:szCs w:val="20"/>
              </w:rPr>
              <w:t>Great, Okay, Bad</w:t>
            </w:r>
          </w:p>
        </w:tc>
        <w:tc>
          <w:tcPr>
            <w:tcW w:w="1241" w:type="pct"/>
            <w:shd w:val="clear" w:color="auto" w:fill="D9D9D9" w:themeFill="background1" w:themeFillShade="D9"/>
          </w:tcPr>
          <w:p w:rsidR="00716945" w:rsidRPr="00DA1B61" w:rsidRDefault="00716945" w:rsidP="00D603C6">
            <w:pPr>
              <w:rPr>
                <w:b/>
                <w:sz w:val="20"/>
                <w:szCs w:val="20"/>
              </w:rPr>
            </w:pPr>
            <w:r w:rsidRPr="00DA1B61">
              <w:rPr>
                <w:b/>
                <w:sz w:val="20"/>
                <w:szCs w:val="20"/>
              </w:rPr>
              <w:t xml:space="preserve">Description of Activity (including artifact created) </w:t>
            </w:r>
          </w:p>
        </w:tc>
      </w:tr>
      <w:tr w:rsidR="0069174A" w:rsidRPr="00DA1B61">
        <w:tc>
          <w:tcPr>
            <w:tcW w:w="1137" w:type="pct"/>
          </w:tcPr>
          <w:p w:rsidR="0069174A" w:rsidRPr="00DA1B61" w:rsidRDefault="0069174A" w:rsidP="00D603C6">
            <w:pPr>
              <w:rPr>
                <w:sz w:val="20"/>
                <w:szCs w:val="20"/>
              </w:rPr>
            </w:pPr>
            <w:r w:rsidRPr="00DA1B61">
              <w:rPr>
                <w:b/>
                <w:sz w:val="20"/>
                <w:szCs w:val="20"/>
              </w:rPr>
              <w:t xml:space="preserve">School Executive Micro-political Leadership:  </w:t>
            </w:r>
            <w:r w:rsidRPr="00DA1B61">
              <w:rPr>
                <w:sz w:val="20"/>
                <w:szCs w:val="20"/>
              </w:rPr>
              <w:t>The school executive develops systems and relationships to leverage staff expertise and influence the school’s identity, culture and performance.</w:t>
            </w:r>
          </w:p>
        </w:tc>
        <w:tc>
          <w:tcPr>
            <w:tcW w:w="693" w:type="pct"/>
          </w:tcPr>
          <w:p w:rsidR="0069174A" w:rsidRPr="00DA1B61" w:rsidRDefault="006341C9" w:rsidP="00993E81">
            <w:pPr>
              <w:pStyle w:val="ListParagraph"/>
              <w:spacing w:after="0" w:line="240" w:lineRule="auto"/>
              <w:ind w:left="360"/>
              <w:jc w:val="center"/>
              <w:rPr>
                <w:sz w:val="20"/>
                <w:szCs w:val="20"/>
              </w:rPr>
            </w:pPr>
            <w:r>
              <w:rPr>
                <w:sz w:val="20"/>
                <w:szCs w:val="20"/>
              </w:rPr>
              <w:t xml:space="preserve"> </w:t>
            </w:r>
          </w:p>
        </w:tc>
        <w:tc>
          <w:tcPr>
            <w:tcW w:w="981" w:type="pct"/>
          </w:tcPr>
          <w:p w:rsidR="0069174A" w:rsidRPr="00DA1B61" w:rsidRDefault="006341C9" w:rsidP="00993E81">
            <w:pPr>
              <w:pStyle w:val="ListParagraph"/>
              <w:spacing w:after="0" w:line="240" w:lineRule="auto"/>
              <w:ind w:left="360"/>
              <w:jc w:val="center"/>
              <w:rPr>
                <w:sz w:val="20"/>
                <w:szCs w:val="20"/>
              </w:rPr>
            </w:pPr>
            <w:r>
              <w:rPr>
                <w:sz w:val="20"/>
                <w:szCs w:val="20"/>
              </w:rPr>
              <w:t xml:space="preserve"> </w:t>
            </w:r>
          </w:p>
        </w:tc>
        <w:tc>
          <w:tcPr>
            <w:tcW w:w="948" w:type="pct"/>
          </w:tcPr>
          <w:p w:rsidR="0069174A" w:rsidRPr="00DA1B61" w:rsidRDefault="006341C9" w:rsidP="00993E81">
            <w:pPr>
              <w:pStyle w:val="ListParagraph"/>
              <w:spacing w:after="0" w:line="240" w:lineRule="auto"/>
              <w:ind w:left="360"/>
              <w:jc w:val="center"/>
              <w:rPr>
                <w:sz w:val="20"/>
                <w:szCs w:val="20"/>
              </w:rPr>
            </w:pPr>
            <w:r>
              <w:rPr>
                <w:sz w:val="20"/>
                <w:szCs w:val="20"/>
              </w:rPr>
              <w:t xml:space="preserve"> </w:t>
            </w:r>
          </w:p>
        </w:tc>
        <w:tc>
          <w:tcPr>
            <w:tcW w:w="1241" w:type="pct"/>
          </w:tcPr>
          <w:p w:rsidR="00993E81" w:rsidRDefault="006341C9" w:rsidP="00993E81">
            <w:pPr>
              <w:pStyle w:val="ListParagraph"/>
              <w:spacing w:after="0" w:line="240" w:lineRule="auto"/>
              <w:ind w:left="360"/>
              <w:jc w:val="center"/>
              <w:rPr>
                <w:sz w:val="20"/>
                <w:szCs w:val="20"/>
              </w:rPr>
            </w:pPr>
            <w:r>
              <w:rPr>
                <w:sz w:val="20"/>
                <w:szCs w:val="20"/>
              </w:rPr>
              <w:t xml:space="preserve"> </w:t>
            </w:r>
          </w:p>
          <w:p w:rsidR="00304149" w:rsidRPr="00DA1B61" w:rsidRDefault="00304149" w:rsidP="00993E81">
            <w:pPr>
              <w:pStyle w:val="ListParagraph"/>
              <w:spacing w:after="0" w:line="240" w:lineRule="auto"/>
              <w:ind w:left="360"/>
              <w:jc w:val="center"/>
              <w:rPr>
                <w:sz w:val="20"/>
                <w:szCs w:val="20"/>
              </w:rPr>
            </w:pPr>
          </w:p>
        </w:tc>
      </w:tr>
    </w:tbl>
    <w:p w:rsidR="00214629" w:rsidRPr="00DA1B61" w:rsidRDefault="00214629" w:rsidP="00E26F78">
      <w:pPr>
        <w:ind w:hanging="450"/>
        <w:rPr>
          <w:sz w:val="20"/>
          <w:szCs w:val="20"/>
        </w:rPr>
      </w:pPr>
    </w:p>
    <w:p w:rsidR="00E26F78" w:rsidRDefault="00E26F78" w:rsidP="00E26F78">
      <w:pPr>
        <w:ind w:hanging="450"/>
        <w:rPr>
          <w:rFonts w:ascii="Times New Roman" w:hAnsi="Times New Roman" w:cs="Times New Roman"/>
          <w:b/>
          <w:sz w:val="20"/>
          <w:szCs w:val="20"/>
        </w:rPr>
      </w:pPr>
      <w:r w:rsidRPr="00DA1B61">
        <w:rPr>
          <w:rFonts w:ascii="Times New Roman" w:hAnsi="Times New Roman" w:cs="Times New Roman"/>
          <w:b/>
          <w:sz w:val="20"/>
          <w:szCs w:val="20"/>
        </w:rPr>
        <w:t>Narrative:</w:t>
      </w:r>
      <w:r w:rsidR="00037267">
        <w:rPr>
          <w:rFonts w:ascii="Times New Roman" w:hAnsi="Times New Roman" w:cs="Times New Roman"/>
          <w:b/>
          <w:sz w:val="20"/>
          <w:szCs w:val="20"/>
        </w:rPr>
        <w:t xml:space="preserve">  </w:t>
      </w:r>
    </w:p>
    <w:p w:rsidR="00037267" w:rsidRDefault="00037267" w:rsidP="00E26F78">
      <w:pPr>
        <w:ind w:hanging="450"/>
        <w:rPr>
          <w:rFonts w:ascii="Times New Roman" w:hAnsi="Times New Roman" w:cs="Times New Roman"/>
          <w:b/>
          <w:sz w:val="20"/>
          <w:szCs w:val="20"/>
        </w:rPr>
      </w:pPr>
    </w:p>
    <w:p w:rsidR="004758DC" w:rsidRPr="00DA1B61" w:rsidRDefault="004758DC" w:rsidP="004758DC">
      <w:pPr>
        <w:rPr>
          <w:rFonts w:ascii="Times New Roman" w:hAnsi="Times New Roman" w:cs="Times New Roman"/>
          <w:b/>
          <w:sz w:val="20"/>
          <w:szCs w:val="20"/>
        </w:rPr>
      </w:pPr>
    </w:p>
    <w:p w:rsidR="00E26F78" w:rsidRPr="00DA1B61" w:rsidRDefault="00E26F78" w:rsidP="00E26F78">
      <w:pPr>
        <w:ind w:hanging="450"/>
        <w:rPr>
          <w:b/>
          <w:sz w:val="20"/>
          <w:szCs w:val="20"/>
        </w:rPr>
      </w:pPr>
    </w:p>
    <w:p w:rsidR="00E26F78" w:rsidRDefault="00E26F78" w:rsidP="00E26F78">
      <w:pPr>
        <w:ind w:hanging="450"/>
        <w:rPr>
          <w:rFonts w:ascii="Times New Roman" w:hAnsi="Times New Roman" w:cs="Times New Roman"/>
          <w:b/>
          <w:sz w:val="20"/>
          <w:szCs w:val="20"/>
        </w:rPr>
      </w:pPr>
      <w:r w:rsidRPr="00DA1B61">
        <w:rPr>
          <w:rFonts w:ascii="Times New Roman" w:hAnsi="Times New Roman" w:cs="Times New Roman"/>
          <w:b/>
          <w:sz w:val="20"/>
          <w:szCs w:val="20"/>
        </w:rPr>
        <w:t>Lessons Learned:</w:t>
      </w:r>
    </w:p>
    <w:p w:rsidR="00FF3888" w:rsidRDefault="00FF3888" w:rsidP="00E26F78">
      <w:pPr>
        <w:ind w:hanging="450"/>
        <w:rPr>
          <w:rFonts w:ascii="Times New Roman" w:hAnsi="Times New Roman" w:cs="Times New Roman"/>
          <w:b/>
          <w:sz w:val="20"/>
          <w:szCs w:val="20"/>
        </w:rPr>
      </w:pPr>
    </w:p>
    <w:p w:rsidR="00813EEE" w:rsidRPr="00DA1B61" w:rsidRDefault="00813EEE" w:rsidP="00E26F78">
      <w:pPr>
        <w:ind w:hanging="450"/>
        <w:rPr>
          <w:rFonts w:ascii="Times New Roman" w:hAnsi="Times New Roman" w:cs="Times New Roman"/>
          <w:b/>
          <w:sz w:val="20"/>
          <w:szCs w:val="20"/>
        </w:rPr>
      </w:pPr>
    </w:p>
    <w:sectPr w:rsidR="00813EEE" w:rsidRPr="00DA1B61" w:rsidSect="004A3297">
      <w:headerReference w:type="default" r:id="rId7"/>
      <w:headerReference w:type="first" r:id="rId8"/>
      <w:pgSz w:w="15840" w:h="12240" w:orient="landscape"/>
      <w:pgMar w:top="1440" w:right="720" w:bottom="108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5E" w:rsidRDefault="004D465E" w:rsidP="00461629">
      <w:r>
        <w:separator/>
      </w:r>
    </w:p>
  </w:endnote>
  <w:endnote w:type="continuationSeparator" w:id="0">
    <w:p w:rsidR="004D465E" w:rsidRDefault="004D465E" w:rsidP="00461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5E" w:rsidRDefault="004D465E" w:rsidP="00461629">
      <w:r>
        <w:separator/>
      </w:r>
    </w:p>
  </w:footnote>
  <w:footnote w:type="continuationSeparator" w:id="0">
    <w:p w:rsidR="004D465E" w:rsidRDefault="004D465E" w:rsidP="0046162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5E" w:rsidRDefault="004D465E" w:rsidP="000B62C5">
    <w:pPr>
      <w:pStyle w:val="Header"/>
      <w:tabs>
        <w:tab w:val="left" w:pos="2768"/>
        <w:tab w:val="left" w:pos="3296"/>
        <w:tab w:val="left" w:pos="4160"/>
      </w:tabs>
    </w:pPr>
    <w:r>
      <w:tab/>
    </w:r>
    <w:r>
      <w:tab/>
    </w:r>
    <w:r>
      <w:tab/>
    </w:r>
    <w:r>
      <w:tab/>
    </w:r>
    <w:r>
      <w:tab/>
    </w: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5E" w:rsidRDefault="004D465E">
    <w:pPr>
      <w:pStyle w:val="Header"/>
    </w:pPr>
    <w:r>
      <w:rPr>
        <w:noProof/>
      </w:rPr>
      <w:drawing>
        <wp:inline distT="0" distB="0" distL="0" distR="0">
          <wp:extent cx="1383792" cy="8656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U.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83792" cy="865632"/>
                  </a:xfrm>
                  <a:prstGeom prst="rect">
                    <a:avLst/>
                  </a:prstGeom>
                </pic:spPr>
              </pic:pic>
            </a:graphicData>
          </a:graphic>
        </wp:inline>
      </w:drawing>
    </w:r>
    <w:r>
      <w:rPr>
        <w:noProof/>
      </w:rPr>
      <w:pict>
        <v:shapetype id="_x0000_t202" coordsize="21600,21600" o:spt="202" path="m0,0l0,21600,21600,21600,21600,0xe">
          <v:stroke joinstyle="miter"/>
          <v:path gradientshapeok="t" o:connecttype="rect"/>
        </v:shapetype>
        <v:shape id="Text Box 3" o:spid="_x0000_s1026" type="#_x0000_t202" style="position:absolute;margin-left:189pt;margin-top:-12.55pt;width:4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" filled="f" stroked="f">
          <v:textbox>
            <w:txbxContent>
              <w:p w:rsidR="004D465E" w:rsidRPr="002712E1" w:rsidRDefault="004D465E" w:rsidP="000B62C5">
                <w:pPr>
                  <w:rPr>
                    <w:rFonts w:ascii="Times New Roman" w:hAnsi="Times New Roman" w:cs="Times New Roman"/>
                    <w:b/>
                    <w:sz w:val="32"/>
                    <w:szCs w:val="32"/>
                  </w:rPr>
                </w:pPr>
                <w:r w:rsidRPr="002712E1">
                  <w:rPr>
                    <w:rFonts w:ascii="Times New Roman" w:hAnsi="Times New Roman" w:cs="Times New Roman"/>
                    <w:b/>
                    <w:sz w:val="32"/>
                    <w:szCs w:val="32"/>
                  </w:rPr>
                  <w:t xml:space="preserve">NELA Principal Residency </w:t>
                </w:r>
                <w:r>
                  <w:rPr>
                    <w:rFonts w:ascii="Times New Roman" w:hAnsi="Times New Roman" w:cs="Times New Roman"/>
                    <w:b/>
                    <w:sz w:val="32"/>
                    <w:szCs w:val="32"/>
                  </w:rPr>
                  <w:t xml:space="preserve">Intern </w:t>
                </w:r>
                <w:r w:rsidRPr="002712E1">
                  <w:rPr>
                    <w:rFonts w:ascii="Times New Roman" w:hAnsi="Times New Roman" w:cs="Times New Roman"/>
                    <w:b/>
                    <w:sz w:val="32"/>
                    <w:szCs w:val="32"/>
                  </w:rPr>
                  <w:t>Weekly Activity Log</w:t>
                </w:r>
              </w:p>
              <w:p w:rsidR="004D465E" w:rsidRDefault="004D465E" w:rsidP="000B62C5">
                <w:pPr>
                  <w:rPr>
                    <w:rFonts w:ascii="Times New Roman" w:hAnsi="Times New Roman" w:cs="Times New Roman"/>
                    <w:b/>
                  </w:rPr>
                </w:pPr>
              </w:p>
              <w:p w:rsidR="004D465E" w:rsidRDefault="004D465E" w:rsidP="000B62C5">
                <w:pPr>
                  <w:rPr>
                    <w:rFonts w:ascii="Times New Roman" w:hAnsi="Times New Roman" w:cs="Times New Roman"/>
                    <w:b/>
                  </w:rPr>
                </w:pPr>
              </w:p>
              <w:p w:rsidR="004D465E" w:rsidRPr="002712E1" w:rsidRDefault="004D465E" w:rsidP="000B62C5">
                <w:pPr>
                  <w:rPr>
                    <w:rFonts w:ascii="Times New Roman" w:hAnsi="Times New Roman" w:cs="Times New Roman"/>
                  </w:rPr>
                </w:pPr>
                <w:r>
                  <w:rPr>
                    <w:rFonts w:ascii="Times New Roman" w:hAnsi="Times New Roman" w:cs="Times New Roman"/>
                    <w:b/>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Dates:  </w:t>
                </w:r>
              </w:p>
              <w:p w:rsidR="004D465E" w:rsidRDefault="004D465E" w:rsidP="000B62C5">
                <w:pPr>
                  <w:rPr>
                    <w:rFonts w:ascii="Times New Roman" w:hAnsi="Times New Roman" w:cs="Times New Roman"/>
                    <w:b/>
                  </w:rPr>
                </w:pPr>
              </w:p>
            </w:txbxContent>
          </v:textbox>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C2E"/>
    <w:multiLevelType w:val="hybridMultilevel"/>
    <w:tmpl w:val="E0CA6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308CA"/>
    <w:multiLevelType w:val="hybridMultilevel"/>
    <w:tmpl w:val="DE3EB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31AEC"/>
    <w:multiLevelType w:val="hybridMultilevel"/>
    <w:tmpl w:val="FD181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A2064"/>
    <w:multiLevelType w:val="hybridMultilevel"/>
    <w:tmpl w:val="A566A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707D5"/>
    <w:multiLevelType w:val="hybridMultilevel"/>
    <w:tmpl w:val="54C6B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67AC4"/>
    <w:multiLevelType w:val="hybridMultilevel"/>
    <w:tmpl w:val="EFD8E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461629"/>
    <w:rsid w:val="00024051"/>
    <w:rsid w:val="00037267"/>
    <w:rsid w:val="00056F05"/>
    <w:rsid w:val="00067D7E"/>
    <w:rsid w:val="000B62C5"/>
    <w:rsid w:val="000E5755"/>
    <w:rsid w:val="00117C95"/>
    <w:rsid w:val="00123008"/>
    <w:rsid w:val="001C7EF4"/>
    <w:rsid w:val="00214629"/>
    <w:rsid w:val="00222053"/>
    <w:rsid w:val="0022388B"/>
    <w:rsid w:val="00237CDA"/>
    <w:rsid w:val="002712E1"/>
    <w:rsid w:val="002B4DCF"/>
    <w:rsid w:val="002D1133"/>
    <w:rsid w:val="002E30C6"/>
    <w:rsid w:val="00304149"/>
    <w:rsid w:val="00322FCD"/>
    <w:rsid w:val="003558A8"/>
    <w:rsid w:val="003673E2"/>
    <w:rsid w:val="00422217"/>
    <w:rsid w:val="004527B4"/>
    <w:rsid w:val="00461629"/>
    <w:rsid w:val="004758DC"/>
    <w:rsid w:val="004A3297"/>
    <w:rsid w:val="004B0EFD"/>
    <w:rsid w:val="004D465E"/>
    <w:rsid w:val="00516A1E"/>
    <w:rsid w:val="00580A83"/>
    <w:rsid w:val="005812F6"/>
    <w:rsid w:val="005A1D62"/>
    <w:rsid w:val="005E5D68"/>
    <w:rsid w:val="005F2CD5"/>
    <w:rsid w:val="00631DE7"/>
    <w:rsid w:val="006341C9"/>
    <w:rsid w:val="00653230"/>
    <w:rsid w:val="00665282"/>
    <w:rsid w:val="0069174A"/>
    <w:rsid w:val="006A6069"/>
    <w:rsid w:val="006B53A7"/>
    <w:rsid w:val="006D2B52"/>
    <w:rsid w:val="00716945"/>
    <w:rsid w:val="007F170C"/>
    <w:rsid w:val="00813EEE"/>
    <w:rsid w:val="00820EDC"/>
    <w:rsid w:val="00850CF5"/>
    <w:rsid w:val="00866C99"/>
    <w:rsid w:val="008C5A64"/>
    <w:rsid w:val="0098231A"/>
    <w:rsid w:val="00987300"/>
    <w:rsid w:val="00993E81"/>
    <w:rsid w:val="00A03E76"/>
    <w:rsid w:val="00A06D0D"/>
    <w:rsid w:val="00A526C9"/>
    <w:rsid w:val="00A66E8A"/>
    <w:rsid w:val="00A758FA"/>
    <w:rsid w:val="00B471B5"/>
    <w:rsid w:val="00B92DF7"/>
    <w:rsid w:val="00BC1B29"/>
    <w:rsid w:val="00BD1504"/>
    <w:rsid w:val="00C24C8E"/>
    <w:rsid w:val="00C50030"/>
    <w:rsid w:val="00C67DD7"/>
    <w:rsid w:val="00CC38E8"/>
    <w:rsid w:val="00D24441"/>
    <w:rsid w:val="00D603C6"/>
    <w:rsid w:val="00D73F49"/>
    <w:rsid w:val="00D77797"/>
    <w:rsid w:val="00DA1B61"/>
    <w:rsid w:val="00DA6DA2"/>
    <w:rsid w:val="00E21302"/>
    <w:rsid w:val="00E26F78"/>
    <w:rsid w:val="00E621D6"/>
    <w:rsid w:val="00E65251"/>
    <w:rsid w:val="00EA009D"/>
    <w:rsid w:val="00EA6BB3"/>
    <w:rsid w:val="00EB657C"/>
    <w:rsid w:val="00EB76EC"/>
    <w:rsid w:val="00EF141D"/>
    <w:rsid w:val="00F07923"/>
    <w:rsid w:val="00F07E2C"/>
    <w:rsid w:val="00F15AA5"/>
    <w:rsid w:val="00F635DB"/>
    <w:rsid w:val="00FB18F5"/>
    <w:rsid w:val="00FD3BCE"/>
    <w:rsid w:val="00FF388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61629"/>
    <w:pPr>
      <w:tabs>
        <w:tab w:val="center" w:pos="4320"/>
        <w:tab w:val="right" w:pos="8640"/>
      </w:tabs>
    </w:pPr>
  </w:style>
  <w:style w:type="character" w:customStyle="1" w:styleId="HeaderChar">
    <w:name w:val="Header Char"/>
    <w:basedOn w:val="DefaultParagraphFont"/>
    <w:link w:val="Header"/>
    <w:uiPriority w:val="99"/>
    <w:rsid w:val="00461629"/>
  </w:style>
  <w:style w:type="paragraph" w:styleId="Footer">
    <w:name w:val="footer"/>
    <w:basedOn w:val="Normal"/>
    <w:link w:val="FooterChar"/>
    <w:uiPriority w:val="99"/>
    <w:unhideWhenUsed/>
    <w:rsid w:val="00461629"/>
    <w:pPr>
      <w:tabs>
        <w:tab w:val="center" w:pos="4320"/>
        <w:tab w:val="right" w:pos="8640"/>
      </w:tabs>
    </w:pPr>
  </w:style>
  <w:style w:type="character" w:customStyle="1" w:styleId="FooterChar">
    <w:name w:val="Footer Char"/>
    <w:basedOn w:val="DefaultParagraphFont"/>
    <w:link w:val="Footer"/>
    <w:uiPriority w:val="99"/>
    <w:rsid w:val="00461629"/>
  </w:style>
  <w:style w:type="table" w:styleId="TableGrid">
    <w:name w:val="Table Grid"/>
    <w:basedOn w:val="TableNormal"/>
    <w:uiPriority w:val="59"/>
    <w:rsid w:val="00461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2E1"/>
    <w:rPr>
      <w:rFonts w:ascii="Lucida Grande" w:hAnsi="Lucida Grande" w:cs="Lucida Grande"/>
      <w:sz w:val="18"/>
      <w:szCs w:val="18"/>
    </w:rPr>
  </w:style>
  <w:style w:type="paragraph" w:styleId="ListParagraph">
    <w:name w:val="List Paragraph"/>
    <w:basedOn w:val="Normal"/>
    <w:uiPriority w:val="99"/>
    <w:qFormat/>
    <w:rsid w:val="00F07923"/>
    <w:pPr>
      <w:spacing w:after="200" w:line="276" w:lineRule="auto"/>
      <w:ind w:left="720"/>
      <w:contextualSpacing/>
    </w:pPr>
    <w:rPr>
      <w:rFonts w:ascii="Times New Roman" w:eastAsia="Calibri" w:hAnsi="Times New Roman"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29"/>
    <w:pPr>
      <w:tabs>
        <w:tab w:val="center" w:pos="4320"/>
        <w:tab w:val="right" w:pos="8640"/>
      </w:tabs>
    </w:pPr>
  </w:style>
  <w:style w:type="character" w:customStyle="1" w:styleId="HeaderChar">
    <w:name w:val="Header Char"/>
    <w:basedOn w:val="DefaultParagraphFont"/>
    <w:link w:val="Header"/>
    <w:uiPriority w:val="99"/>
    <w:rsid w:val="00461629"/>
  </w:style>
  <w:style w:type="paragraph" w:styleId="Footer">
    <w:name w:val="footer"/>
    <w:basedOn w:val="Normal"/>
    <w:link w:val="FooterChar"/>
    <w:uiPriority w:val="99"/>
    <w:unhideWhenUsed/>
    <w:rsid w:val="00461629"/>
    <w:pPr>
      <w:tabs>
        <w:tab w:val="center" w:pos="4320"/>
        <w:tab w:val="right" w:pos="8640"/>
      </w:tabs>
    </w:pPr>
  </w:style>
  <w:style w:type="character" w:customStyle="1" w:styleId="FooterChar">
    <w:name w:val="Footer Char"/>
    <w:basedOn w:val="DefaultParagraphFont"/>
    <w:link w:val="Footer"/>
    <w:uiPriority w:val="99"/>
    <w:rsid w:val="00461629"/>
  </w:style>
  <w:style w:type="table" w:styleId="TableGrid">
    <w:name w:val="Table Grid"/>
    <w:basedOn w:val="TableNormal"/>
    <w:uiPriority w:val="59"/>
    <w:rsid w:val="00461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2E1"/>
    <w:rPr>
      <w:rFonts w:ascii="Lucida Grande" w:hAnsi="Lucida Grande" w:cs="Lucida Grande"/>
      <w:sz w:val="18"/>
      <w:szCs w:val="18"/>
    </w:rPr>
  </w:style>
  <w:style w:type="paragraph" w:styleId="ListParagraph">
    <w:name w:val="List Paragraph"/>
    <w:basedOn w:val="Normal"/>
    <w:uiPriority w:val="99"/>
    <w:qFormat/>
    <w:rsid w:val="00F07923"/>
    <w:pPr>
      <w:spacing w:after="200" w:line="276" w:lineRule="auto"/>
      <w:ind w:left="720"/>
      <w:contextualSpacing/>
    </w:pPr>
    <w:rPr>
      <w:rFonts w:ascii="Times New Roman" w:eastAsia="Calibri" w:hAnsi="Times New Roman" w:cs="Times New Roman"/>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846</Words>
  <Characters>4824</Characters>
  <Application>Microsoft Macintosh Word</Application>
  <DocSecurity>0</DocSecurity>
  <Lines>40</Lines>
  <Paragraphs>9</Paragraphs>
  <ScaleCrop>false</ScaleCrop>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Anthony-McGeachy</dc:creator>
  <cp:keywords/>
  <dc:description/>
  <cp:lastModifiedBy>degriffi</cp:lastModifiedBy>
  <cp:revision>2</cp:revision>
  <cp:lastPrinted>2015-08-13T04:52:00Z</cp:lastPrinted>
  <dcterms:created xsi:type="dcterms:W3CDTF">2015-08-31T17:26:00Z</dcterms:created>
  <dcterms:modified xsi:type="dcterms:W3CDTF">2015-08-31T17:26:00Z</dcterms:modified>
</cp:coreProperties>
</file>